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A2" w:rsidRPr="00D659F2" w:rsidRDefault="00501E01" w:rsidP="00D659F2">
      <w:pPr>
        <w:pStyle w:val="a3"/>
        <w:widowControl w:val="0"/>
        <w:suppressAutoHyphens/>
        <w:outlineLvl w:val="0"/>
        <w:rPr>
          <w:rFonts w:ascii="Times New Roman" w:hAnsi="Times New Roman"/>
          <w:sz w:val="22"/>
          <w:szCs w:val="22"/>
        </w:rPr>
      </w:pPr>
      <w:r w:rsidRPr="00D659F2">
        <w:rPr>
          <w:rFonts w:ascii="Times New Roman" w:hAnsi="Times New Roman"/>
          <w:sz w:val="22"/>
          <w:szCs w:val="22"/>
        </w:rPr>
        <w:t xml:space="preserve">Договор поставки </w:t>
      </w:r>
      <w:permStart w:id="743190368" w:edGrp="everyone"/>
      <w:r w:rsidRPr="00D659F2">
        <w:rPr>
          <w:rFonts w:ascii="Times New Roman" w:hAnsi="Times New Roman"/>
          <w:sz w:val="22"/>
          <w:szCs w:val="22"/>
        </w:rPr>
        <w:t>№</w:t>
      </w:r>
      <w:r w:rsidR="00A70924" w:rsidRPr="00D659F2">
        <w:rPr>
          <w:rFonts w:ascii="Times New Roman" w:hAnsi="Times New Roman"/>
          <w:sz w:val="22"/>
          <w:szCs w:val="22"/>
        </w:rPr>
        <w:t xml:space="preserve"> </w:t>
      </w:r>
      <w:r w:rsidR="00D4251A" w:rsidRPr="00D659F2">
        <w:rPr>
          <w:rFonts w:ascii="Times New Roman" w:hAnsi="Times New Roman"/>
          <w:sz w:val="22"/>
          <w:szCs w:val="22"/>
        </w:rPr>
        <w:t>_________</w:t>
      </w:r>
      <w:permEnd w:id="743190368"/>
    </w:p>
    <w:p w:rsidR="00501E01" w:rsidRPr="00D659F2" w:rsidRDefault="00501E01" w:rsidP="00D659F2">
      <w:pPr>
        <w:widowControl w:val="0"/>
        <w:suppressAutoHyphens/>
        <w:rPr>
          <w:sz w:val="22"/>
          <w:szCs w:val="22"/>
        </w:rPr>
      </w:pPr>
      <w:r w:rsidRPr="00D659F2">
        <w:rPr>
          <w:sz w:val="22"/>
          <w:szCs w:val="22"/>
        </w:rPr>
        <w:t>г. Москва</w:t>
      </w:r>
      <w:r w:rsidR="001B3317" w:rsidRPr="00D659F2">
        <w:rPr>
          <w:sz w:val="22"/>
          <w:szCs w:val="22"/>
        </w:rPr>
        <w:tab/>
      </w:r>
      <w:r w:rsidR="00D659F2">
        <w:rPr>
          <w:sz w:val="22"/>
          <w:szCs w:val="22"/>
        </w:rPr>
        <w:tab/>
      </w:r>
      <w:r w:rsidR="00D659F2">
        <w:rPr>
          <w:sz w:val="22"/>
          <w:szCs w:val="22"/>
        </w:rPr>
        <w:tab/>
      </w:r>
      <w:r w:rsidR="00D659F2">
        <w:rPr>
          <w:sz w:val="22"/>
          <w:szCs w:val="22"/>
        </w:rPr>
        <w:tab/>
      </w:r>
      <w:r w:rsidR="00D659F2">
        <w:rPr>
          <w:sz w:val="22"/>
          <w:szCs w:val="22"/>
        </w:rPr>
        <w:tab/>
      </w:r>
      <w:r w:rsidR="00D659F2">
        <w:rPr>
          <w:sz w:val="22"/>
          <w:szCs w:val="22"/>
        </w:rPr>
        <w:tab/>
      </w:r>
      <w:r w:rsidR="00D659F2">
        <w:rPr>
          <w:sz w:val="22"/>
          <w:szCs w:val="22"/>
        </w:rPr>
        <w:tab/>
      </w:r>
      <w:r w:rsidR="00D659F2">
        <w:rPr>
          <w:sz w:val="22"/>
          <w:szCs w:val="22"/>
        </w:rPr>
        <w:tab/>
      </w:r>
      <w:r w:rsidR="001B3317" w:rsidRPr="00D659F2">
        <w:rPr>
          <w:sz w:val="22"/>
          <w:szCs w:val="22"/>
        </w:rPr>
        <w:tab/>
      </w:r>
      <w:permStart w:id="299182312" w:edGrp="everyone"/>
      <w:r w:rsidRPr="00D659F2">
        <w:rPr>
          <w:sz w:val="22"/>
          <w:szCs w:val="22"/>
        </w:rPr>
        <w:t>«</w:t>
      </w:r>
      <w:r w:rsidR="00BA0579" w:rsidRPr="00D659F2">
        <w:rPr>
          <w:sz w:val="22"/>
          <w:szCs w:val="22"/>
        </w:rPr>
        <w:t>____</w:t>
      </w:r>
      <w:r w:rsidRPr="00D659F2">
        <w:rPr>
          <w:sz w:val="22"/>
          <w:szCs w:val="22"/>
        </w:rPr>
        <w:t>»</w:t>
      </w:r>
      <w:r w:rsidR="00E21BE6" w:rsidRPr="00D659F2">
        <w:rPr>
          <w:sz w:val="22"/>
          <w:szCs w:val="22"/>
        </w:rPr>
        <w:t xml:space="preserve"> </w:t>
      </w:r>
      <w:r w:rsidR="00BA0579" w:rsidRPr="00D659F2">
        <w:rPr>
          <w:sz w:val="22"/>
          <w:szCs w:val="22"/>
        </w:rPr>
        <w:t>_____________</w:t>
      </w:r>
      <w:r w:rsidR="00464421" w:rsidRPr="00D659F2">
        <w:rPr>
          <w:sz w:val="22"/>
          <w:szCs w:val="22"/>
        </w:rPr>
        <w:t xml:space="preserve"> </w:t>
      </w:r>
      <w:permEnd w:id="299182312"/>
      <w:r w:rsidRPr="00D659F2">
        <w:rPr>
          <w:sz w:val="22"/>
          <w:szCs w:val="22"/>
        </w:rPr>
        <w:t>20</w:t>
      </w:r>
      <w:r w:rsidR="00F83DF7" w:rsidRPr="00D659F2">
        <w:rPr>
          <w:sz w:val="22"/>
          <w:szCs w:val="22"/>
        </w:rPr>
        <w:t>2</w:t>
      </w:r>
      <w:r w:rsidR="005A5BA2">
        <w:rPr>
          <w:sz w:val="22"/>
          <w:szCs w:val="22"/>
        </w:rPr>
        <w:t>2</w:t>
      </w:r>
      <w:r w:rsidRPr="00D659F2">
        <w:rPr>
          <w:sz w:val="22"/>
          <w:szCs w:val="22"/>
        </w:rPr>
        <w:t xml:space="preserve"> г.</w:t>
      </w:r>
    </w:p>
    <w:p w:rsidR="00977BA2" w:rsidRPr="00D659F2" w:rsidRDefault="00977BA2" w:rsidP="00D659F2">
      <w:pPr>
        <w:widowControl w:val="0"/>
        <w:tabs>
          <w:tab w:val="left" w:pos="-78"/>
          <w:tab w:val="left" w:pos="0"/>
        </w:tabs>
        <w:suppressAutoHyphens/>
        <w:jc w:val="both"/>
        <w:rPr>
          <w:sz w:val="22"/>
          <w:szCs w:val="22"/>
        </w:rPr>
      </w:pPr>
    </w:p>
    <w:p w:rsidR="00501E01" w:rsidRPr="00D659F2" w:rsidRDefault="005D7298" w:rsidP="00D659F2">
      <w:pPr>
        <w:widowControl w:val="0"/>
        <w:tabs>
          <w:tab w:val="left" w:pos="1260"/>
        </w:tabs>
        <w:suppressAutoHyphens/>
        <w:jc w:val="both"/>
        <w:rPr>
          <w:sz w:val="22"/>
          <w:szCs w:val="22"/>
        </w:rPr>
      </w:pPr>
      <w:r w:rsidRPr="00E225D4">
        <w:rPr>
          <w:b/>
          <w:sz w:val="22"/>
          <w:szCs w:val="22"/>
        </w:rPr>
        <w:t>А</w:t>
      </w:r>
      <w:r w:rsidR="00501E01" w:rsidRPr="00E225D4">
        <w:rPr>
          <w:b/>
          <w:sz w:val="22"/>
          <w:szCs w:val="22"/>
        </w:rPr>
        <w:t>кционерное общ</w:t>
      </w:r>
      <w:r w:rsidR="007F32D1" w:rsidRPr="00E225D4">
        <w:rPr>
          <w:b/>
          <w:sz w:val="22"/>
          <w:szCs w:val="22"/>
        </w:rPr>
        <w:t>ество «Воздухотехника»</w:t>
      </w:r>
      <w:r w:rsidR="007F32D1" w:rsidRPr="00D659F2">
        <w:rPr>
          <w:sz w:val="22"/>
          <w:szCs w:val="22"/>
        </w:rPr>
        <w:t>, в лице Г</w:t>
      </w:r>
      <w:r w:rsidR="00501E01" w:rsidRPr="00D659F2">
        <w:rPr>
          <w:sz w:val="22"/>
          <w:szCs w:val="22"/>
        </w:rPr>
        <w:t>енерального директора</w:t>
      </w:r>
      <w:r w:rsidR="004D2016" w:rsidRPr="00D659F2">
        <w:rPr>
          <w:sz w:val="22"/>
          <w:szCs w:val="22"/>
        </w:rPr>
        <w:t xml:space="preserve"> </w:t>
      </w:r>
      <w:r w:rsidR="001B53D7" w:rsidRPr="00D659F2">
        <w:rPr>
          <w:sz w:val="22"/>
          <w:szCs w:val="22"/>
        </w:rPr>
        <w:t>Колесника Алексея Сергее</w:t>
      </w:r>
      <w:r w:rsidR="00F83DF7" w:rsidRPr="00D659F2">
        <w:rPr>
          <w:sz w:val="22"/>
          <w:szCs w:val="22"/>
        </w:rPr>
        <w:t>вича</w:t>
      </w:r>
      <w:r w:rsidR="00501E01" w:rsidRPr="00D659F2">
        <w:rPr>
          <w:sz w:val="22"/>
          <w:szCs w:val="22"/>
        </w:rPr>
        <w:t xml:space="preserve">, действующего на основании </w:t>
      </w:r>
      <w:r w:rsidR="00E225D4">
        <w:rPr>
          <w:sz w:val="22"/>
          <w:szCs w:val="22"/>
        </w:rPr>
        <w:t xml:space="preserve">Устава, именуемое в дальнейшем </w:t>
      </w:r>
      <w:r w:rsidR="00E225D4" w:rsidRPr="00E225D4">
        <w:rPr>
          <w:b/>
          <w:sz w:val="22"/>
          <w:szCs w:val="22"/>
        </w:rPr>
        <w:t>Поставщик</w:t>
      </w:r>
      <w:r w:rsidR="00501E01" w:rsidRPr="00D659F2">
        <w:rPr>
          <w:sz w:val="22"/>
          <w:szCs w:val="22"/>
        </w:rPr>
        <w:t>, с одной стороны</w:t>
      </w:r>
      <w:r w:rsidR="00EB0433" w:rsidRPr="00D659F2">
        <w:rPr>
          <w:sz w:val="22"/>
          <w:szCs w:val="22"/>
        </w:rPr>
        <w:t>,</w:t>
      </w:r>
      <w:r w:rsidR="00501E01" w:rsidRPr="00D659F2">
        <w:rPr>
          <w:sz w:val="22"/>
          <w:szCs w:val="22"/>
        </w:rPr>
        <w:t xml:space="preserve"> </w:t>
      </w:r>
      <w:r w:rsidR="00D659F2" w:rsidRPr="00E225D4">
        <w:rPr>
          <w:b/>
          <w:sz w:val="22"/>
          <w:szCs w:val="22"/>
        </w:rPr>
        <w:t xml:space="preserve">и </w:t>
      </w:r>
      <w:permStart w:id="1233011320" w:edGrp="everyone"/>
      <w:r w:rsidR="004B70CD" w:rsidRPr="00E225D4">
        <w:rPr>
          <w:b/>
          <w:sz w:val="22"/>
          <w:szCs w:val="22"/>
        </w:rPr>
        <w:t>______</w:t>
      </w:r>
      <w:r w:rsidR="006B2829" w:rsidRPr="00E225D4">
        <w:rPr>
          <w:b/>
          <w:sz w:val="22"/>
          <w:szCs w:val="22"/>
        </w:rPr>
        <w:t xml:space="preserve"> «</w:t>
      </w:r>
      <w:r w:rsidR="004B70CD" w:rsidRPr="00E225D4">
        <w:rPr>
          <w:b/>
          <w:sz w:val="22"/>
          <w:szCs w:val="22"/>
        </w:rPr>
        <w:t>__________</w:t>
      </w:r>
      <w:r w:rsidR="00BA0579" w:rsidRPr="00E225D4">
        <w:rPr>
          <w:b/>
          <w:sz w:val="22"/>
          <w:szCs w:val="22"/>
        </w:rPr>
        <w:t>»</w:t>
      </w:r>
      <w:r w:rsidR="007C1555" w:rsidRPr="00D659F2">
        <w:rPr>
          <w:i/>
          <w:sz w:val="22"/>
          <w:szCs w:val="22"/>
        </w:rPr>
        <w:t xml:space="preserve">, </w:t>
      </w:r>
      <w:r w:rsidR="007C1555" w:rsidRPr="00D659F2">
        <w:rPr>
          <w:sz w:val="22"/>
          <w:szCs w:val="22"/>
        </w:rPr>
        <w:t>в</w:t>
      </w:r>
      <w:r w:rsidR="007C1555" w:rsidRPr="00D659F2">
        <w:rPr>
          <w:i/>
          <w:sz w:val="22"/>
          <w:szCs w:val="22"/>
        </w:rPr>
        <w:t xml:space="preserve"> </w:t>
      </w:r>
      <w:r w:rsidR="007C1555" w:rsidRPr="00D659F2">
        <w:rPr>
          <w:sz w:val="22"/>
          <w:szCs w:val="22"/>
        </w:rPr>
        <w:t>лице</w:t>
      </w:r>
      <w:r w:rsidR="004B70CD" w:rsidRPr="00D659F2">
        <w:rPr>
          <w:sz w:val="22"/>
          <w:szCs w:val="22"/>
        </w:rPr>
        <w:t>___________</w:t>
      </w:r>
      <w:r w:rsidR="007C1555" w:rsidRPr="00D659F2">
        <w:rPr>
          <w:sz w:val="22"/>
          <w:szCs w:val="22"/>
        </w:rPr>
        <w:t xml:space="preserve">, </w:t>
      </w:r>
      <w:permEnd w:id="1233011320"/>
      <w:r w:rsidR="007C1555" w:rsidRPr="00D659F2">
        <w:rPr>
          <w:sz w:val="22"/>
          <w:szCs w:val="22"/>
        </w:rPr>
        <w:t xml:space="preserve">действующего на основании </w:t>
      </w:r>
      <w:permStart w:id="135346773" w:edGrp="everyone"/>
      <w:r w:rsidR="004B70CD" w:rsidRPr="00D659F2">
        <w:rPr>
          <w:sz w:val="22"/>
          <w:szCs w:val="22"/>
        </w:rPr>
        <w:t>__________</w:t>
      </w:r>
      <w:permEnd w:id="135346773"/>
      <w:r w:rsidR="004B70CD" w:rsidRPr="00D659F2">
        <w:rPr>
          <w:sz w:val="22"/>
          <w:szCs w:val="22"/>
        </w:rPr>
        <w:t>,</w:t>
      </w:r>
      <w:r w:rsidR="00E225D4">
        <w:rPr>
          <w:sz w:val="22"/>
          <w:szCs w:val="22"/>
        </w:rPr>
        <w:t xml:space="preserve"> именуемое в дальнейшем </w:t>
      </w:r>
      <w:r w:rsidR="00E225D4" w:rsidRPr="00E225D4">
        <w:rPr>
          <w:b/>
          <w:sz w:val="22"/>
          <w:szCs w:val="22"/>
        </w:rPr>
        <w:t>Покупатель</w:t>
      </w:r>
      <w:r w:rsidR="007C1555" w:rsidRPr="00D659F2">
        <w:rPr>
          <w:sz w:val="22"/>
          <w:szCs w:val="22"/>
        </w:rPr>
        <w:t>, с другой стороны</w:t>
      </w:r>
      <w:r w:rsidR="00501E01" w:rsidRPr="00D659F2">
        <w:rPr>
          <w:sz w:val="22"/>
          <w:szCs w:val="22"/>
        </w:rPr>
        <w:t xml:space="preserve">, </w:t>
      </w:r>
      <w:r w:rsidR="00E225D4">
        <w:rPr>
          <w:sz w:val="22"/>
          <w:szCs w:val="22"/>
        </w:rPr>
        <w:t xml:space="preserve">совместно в дальнейшем именуемые </w:t>
      </w:r>
      <w:r w:rsidR="00501E01" w:rsidRPr="00D659F2">
        <w:rPr>
          <w:sz w:val="22"/>
          <w:szCs w:val="22"/>
        </w:rPr>
        <w:t>Стороны, заключили настоящий Договор о нижеследующем:</w:t>
      </w:r>
    </w:p>
    <w:p w:rsidR="00EB0433" w:rsidRPr="00D659F2" w:rsidRDefault="00EB0433" w:rsidP="00D659F2">
      <w:pPr>
        <w:widowControl w:val="0"/>
        <w:tabs>
          <w:tab w:val="left" w:pos="1260"/>
        </w:tabs>
        <w:suppressAutoHyphens/>
        <w:jc w:val="both"/>
        <w:rPr>
          <w:sz w:val="22"/>
          <w:szCs w:val="22"/>
        </w:rPr>
      </w:pPr>
    </w:p>
    <w:p w:rsidR="007C1555" w:rsidRPr="00D659F2" w:rsidRDefault="00501E01" w:rsidP="00034EC7">
      <w:pPr>
        <w:widowControl w:val="0"/>
        <w:numPr>
          <w:ilvl w:val="0"/>
          <w:numId w:val="1"/>
        </w:numPr>
        <w:tabs>
          <w:tab w:val="left" w:pos="-78"/>
          <w:tab w:val="left" w:pos="0"/>
        </w:tabs>
        <w:suppressAutoHyphens/>
        <w:ind w:left="0" w:firstLine="0"/>
        <w:jc w:val="center"/>
        <w:rPr>
          <w:b/>
          <w:sz w:val="22"/>
          <w:szCs w:val="22"/>
        </w:rPr>
      </w:pPr>
      <w:r w:rsidRPr="00D659F2">
        <w:rPr>
          <w:b/>
          <w:sz w:val="22"/>
          <w:szCs w:val="22"/>
        </w:rPr>
        <w:t>Предмет договора</w:t>
      </w:r>
    </w:p>
    <w:p w:rsidR="00501E01" w:rsidRPr="00D659F2" w:rsidRDefault="00501E01" w:rsidP="000778D2">
      <w:pPr>
        <w:widowControl w:val="0"/>
        <w:numPr>
          <w:ilvl w:val="1"/>
          <w:numId w:val="1"/>
        </w:numPr>
        <w:tabs>
          <w:tab w:val="num" w:pos="426"/>
          <w:tab w:val="left" w:pos="1092"/>
        </w:tabs>
        <w:suppressAutoHyphens/>
        <w:ind w:left="0"/>
        <w:jc w:val="both"/>
        <w:rPr>
          <w:sz w:val="22"/>
          <w:szCs w:val="22"/>
        </w:rPr>
      </w:pPr>
      <w:r w:rsidRPr="00D659F2">
        <w:rPr>
          <w:sz w:val="22"/>
          <w:szCs w:val="22"/>
        </w:rPr>
        <w:t>Поставщик обязуется поставлять определенную производимую им или/и закупаемую продукцию в согласованные Сторонами сроки, а Покупатель обязуется принимать эту продукцию и своевременно производить ее оплату на условиях настоящего Договора.</w:t>
      </w:r>
    </w:p>
    <w:p w:rsidR="00501E01" w:rsidRPr="00D659F2" w:rsidRDefault="00501E01" w:rsidP="000778D2">
      <w:pPr>
        <w:widowControl w:val="0"/>
        <w:numPr>
          <w:ilvl w:val="1"/>
          <w:numId w:val="1"/>
        </w:numPr>
        <w:tabs>
          <w:tab w:val="num" w:pos="426"/>
          <w:tab w:val="left" w:pos="1092"/>
        </w:tabs>
        <w:suppressAutoHyphens/>
        <w:ind w:left="0"/>
        <w:jc w:val="both"/>
        <w:rPr>
          <w:sz w:val="22"/>
          <w:szCs w:val="22"/>
        </w:rPr>
      </w:pPr>
      <w:r w:rsidRPr="00D659F2">
        <w:rPr>
          <w:sz w:val="22"/>
          <w:szCs w:val="22"/>
        </w:rPr>
        <w:t>Поставка осуществляется партиями в со</w:t>
      </w:r>
      <w:r w:rsidR="00CA6ECD" w:rsidRPr="00D659F2">
        <w:rPr>
          <w:sz w:val="22"/>
          <w:szCs w:val="22"/>
        </w:rPr>
        <w:t>ответствии с заказами (заявками</w:t>
      </w:r>
      <w:r w:rsidRPr="00D659F2">
        <w:rPr>
          <w:sz w:val="22"/>
          <w:szCs w:val="22"/>
        </w:rPr>
        <w:t>) Покупателя.</w:t>
      </w:r>
    </w:p>
    <w:p w:rsidR="00501E01" w:rsidRPr="00D659F2" w:rsidRDefault="00501E01" w:rsidP="000778D2">
      <w:pPr>
        <w:widowControl w:val="0"/>
        <w:numPr>
          <w:ilvl w:val="1"/>
          <w:numId w:val="1"/>
        </w:numPr>
        <w:tabs>
          <w:tab w:val="num" w:pos="426"/>
          <w:tab w:val="left" w:pos="1092"/>
        </w:tabs>
        <w:suppressAutoHyphens/>
        <w:ind w:left="0"/>
        <w:jc w:val="both"/>
        <w:rPr>
          <w:sz w:val="22"/>
          <w:szCs w:val="22"/>
        </w:rPr>
      </w:pPr>
      <w:r w:rsidRPr="00D659F2">
        <w:rPr>
          <w:sz w:val="22"/>
          <w:szCs w:val="22"/>
        </w:rPr>
        <w:t>Каждый заказ оформляется в виде подписанной обеими сторонами Спецификации</w:t>
      </w:r>
      <w:r w:rsidR="005C134B" w:rsidRPr="00D659F2">
        <w:rPr>
          <w:sz w:val="22"/>
          <w:szCs w:val="22"/>
        </w:rPr>
        <w:t xml:space="preserve">, являющейся неотъемлемой частью настоящего </w:t>
      </w:r>
      <w:r w:rsidR="00E32765" w:rsidRPr="00D659F2">
        <w:rPr>
          <w:sz w:val="22"/>
          <w:szCs w:val="22"/>
        </w:rPr>
        <w:t>Д</w:t>
      </w:r>
      <w:r w:rsidR="005C134B" w:rsidRPr="00D659F2">
        <w:rPr>
          <w:sz w:val="22"/>
          <w:szCs w:val="22"/>
        </w:rPr>
        <w:t>оговора</w:t>
      </w:r>
      <w:r w:rsidRPr="00D659F2">
        <w:rPr>
          <w:sz w:val="22"/>
          <w:szCs w:val="22"/>
        </w:rPr>
        <w:t>.</w:t>
      </w:r>
    </w:p>
    <w:p w:rsidR="00501E01" w:rsidRPr="00D659F2" w:rsidRDefault="00501E01" w:rsidP="000778D2">
      <w:pPr>
        <w:widowControl w:val="0"/>
        <w:numPr>
          <w:ilvl w:val="1"/>
          <w:numId w:val="1"/>
        </w:numPr>
        <w:tabs>
          <w:tab w:val="num" w:pos="426"/>
          <w:tab w:val="left" w:pos="1092"/>
        </w:tabs>
        <w:suppressAutoHyphens/>
        <w:ind w:left="0"/>
        <w:jc w:val="both"/>
        <w:rPr>
          <w:sz w:val="22"/>
          <w:szCs w:val="22"/>
        </w:rPr>
      </w:pPr>
      <w:r w:rsidRPr="00D659F2">
        <w:rPr>
          <w:sz w:val="22"/>
          <w:szCs w:val="22"/>
        </w:rPr>
        <w:t>Заказ считается согласованным обеими сторонами с момента подписания ими Спецификации.</w:t>
      </w:r>
    </w:p>
    <w:p w:rsidR="00501E01" w:rsidRDefault="00606223" w:rsidP="000778D2">
      <w:pPr>
        <w:widowControl w:val="0"/>
        <w:numPr>
          <w:ilvl w:val="1"/>
          <w:numId w:val="1"/>
        </w:numPr>
        <w:tabs>
          <w:tab w:val="num" w:pos="426"/>
          <w:tab w:val="left" w:pos="1092"/>
        </w:tabs>
        <w:suppressAutoHyphens/>
        <w:ind w:left="0"/>
        <w:jc w:val="both"/>
        <w:rPr>
          <w:sz w:val="22"/>
          <w:szCs w:val="22"/>
        </w:rPr>
      </w:pPr>
      <w:r w:rsidRPr="00D659F2">
        <w:rPr>
          <w:sz w:val="22"/>
          <w:szCs w:val="22"/>
        </w:rPr>
        <w:t>В Спецификации</w:t>
      </w:r>
      <w:r w:rsidR="00501E01" w:rsidRPr="00D659F2">
        <w:rPr>
          <w:sz w:val="22"/>
          <w:szCs w:val="22"/>
        </w:rPr>
        <w:t xml:space="preserve"> указывается номенклатура, количество, цена, сроки поставки</w:t>
      </w:r>
      <w:r w:rsidR="00D11943" w:rsidRPr="00D659F2">
        <w:rPr>
          <w:sz w:val="22"/>
          <w:szCs w:val="22"/>
        </w:rPr>
        <w:t xml:space="preserve">, а также иные условия, </w:t>
      </w:r>
      <w:r w:rsidR="00CA6ECD" w:rsidRPr="00D659F2">
        <w:rPr>
          <w:sz w:val="22"/>
          <w:szCs w:val="22"/>
        </w:rPr>
        <w:t>согласовываемые Сторонами</w:t>
      </w:r>
      <w:r w:rsidR="00D11943" w:rsidRPr="00D659F2">
        <w:rPr>
          <w:sz w:val="22"/>
          <w:szCs w:val="22"/>
        </w:rPr>
        <w:t xml:space="preserve"> в отношении данной партии продукции</w:t>
      </w:r>
      <w:r w:rsidR="00501E01" w:rsidRPr="00D659F2">
        <w:rPr>
          <w:sz w:val="22"/>
          <w:szCs w:val="22"/>
        </w:rPr>
        <w:t>.</w:t>
      </w:r>
    </w:p>
    <w:p w:rsidR="000778D2" w:rsidRPr="00D659F2" w:rsidRDefault="000778D2" w:rsidP="006C721A">
      <w:pPr>
        <w:widowControl w:val="0"/>
        <w:numPr>
          <w:ilvl w:val="1"/>
          <w:numId w:val="1"/>
        </w:numPr>
        <w:tabs>
          <w:tab w:val="left" w:pos="1092"/>
        </w:tabs>
        <w:suppressAutoHyphens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Поставщик гарантирует, что поставляемая продукция</w:t>
      </w:r>
      <w:r w:rsidRPr="000778D2">
        <w:t xml:space="preserve"> </w:t>
      </w:r>
      <w:r w:rsidRPr="000778D2">
        <w:rPr>
          <w:sz w:val="22"/>
          <w:szCs w:val="22"/>
        </w:rPr>
        <w:t>не арестована, не находится в залоге, не обременена каким-либо иным способом, свободна от любых прав третьих лиц и не нарушает прав третьих лиц.</w:t>
      </w:r>
    </w:p>
    <w:p w:rsidR="00977BA2" w:rsidRPr="00D659F2" w:rsidRDefault="00977BA2" w:rsidP="00D659F2">
      <w:pPr>
        <w:widowControl w:val="0"/>
        <w:tabs>
          <w:tab w:val="num" w:pos="426"/>
        </w:tabs>
        <w:suppressAutoHyphens/>
        <w:rPr>
          <w:sz w:val="22"/>
          <w:szCs w:val="22"/>
        </w:rPr>
      </w:pPr>
    </w:p>
    <w:p w:rsidR="007C1555" w:rsidRPr="00D659F2" w:rsidRDefault="00501E01" w:rsidP="00177397">
      <w:pPr>
        <w:widowControl w:val="0"/>
        <w:numPr>
          <w:ilvl w:val="0"/>
          <w:numId w:val="1"/>
        </w:numPr>
        <w:tabs>
          <w:tab w:val="num" w:pos="513"/>
        </w:tabs>
        <w:suppressAutoHyphens/>
        <w:ind w:left="0" w:firstLine="0"/>
        <w:jc w:val="center"/>
        <w:rPr>
          <w:b/>
          <w:sz w:val="22"/>
          <w:szCs w:val="22"/>
        </w:rPr>
      </w:pPr>
      <w:r w:rsidRPr="00D659F2">
        <w:rPr>
          <w:b/>
          <w:sz w:val="22"/>
          <w:szCs w:val="22"/>
        </w:rPr>
        <w:t>Качество и гарантийный срок</w:t>
      </w:r>
    </w:p>
    <w:p w:rsidR="00501E01" w:rsidRPr="00D659F2" w:rsidRDefault="00501E01" w:rsidP="00D659F2">
      <w:pPr>
        <w:widowControl w:val="0"/>
        <w:numPr>
          <w:ilvl w:val="1"/>
          <w:numId w:val="1"/>
        </w:numPr>
        <w:tabs>
          <w:tab w:val="num" w:pos="426"/>
          <w:tab w:val="left" w:pos="1170"/>
        </w:tabs>
        <w:suppressAutoHyphens/>
        <w:ind w:left="0"/>
        <w:jc w:val="both"/>
        <w:rPr>
          <w:sz w:val="22"/>
          <w:szCs w:val="22"/>
        </w:rPr>
      </w:pPr>
      <w:r w:rsidRPr="00D659F2">
        <w:rPr>
          <w:sz w:val="22"/>
          <w:szCs w:val="22"/>
        </w:rPr>
        <w:t xml:space="preserve">Гарантийный срок на производимую Поставщиком продукцию – </w:t>
      </w:r>
      <w:permStart w:id="129767718" w:edGrp="everyone"/>
      <w:r w:rsidRPr="00AE7ECE">
        <w:rPr>
          <w:sz w:val="22"/>
          <w:szCs w:val="22"/>
          <w:highlight w:val="yellow"/>
        </w:rPr>
        <w:t>12 (</w:t>
      </w:r>
      <w:r w:rsidR="00586068" w:rsidRPr="00AE7ECE">
        <w:rPr>
          <w:sz w:val="22"/>
          <w:szCs w:val="22"/>
          <w:highlight w:val="yellow"/>
        </w:rPr>
        <w:t>Д</w:t>
      </w:r>
      <w:r w:rsidRPr="00AE7ECE">
        <w:rPr>
          <w:sz w:val="22"/>
          <w:szCs w:val="22"/>
          <w:highlight w:val="yellow"/>
        </w:rPr>
        <w:t>венадцать) месяцев с момента поставки</w:t>
      </w:r>
      <w:r w:rsidR="00A54926" w:rsidRPr="00AE7ECE">
        <w:rPr>
          <w:sz w:val="22"/>
          <w:szCs w:val="22"/>
          <w:highlight w:val="yellow"/>
        </w:rPr>
        <w:t xml:space="preserve"> ИЛИ иной срок в зависимости от типа продукции</w:t>
      </w:r>
      <w:r w:rsidRPr="00AE7ECE">
        <w:rPr>
          <w:sz w:val="22"/>
          <w:szCs w:val="22"/>
          <w:highlight w:val="yellow"/>
        </w:rPr>
        <w:t>.</w:t>
      </w:r>
      <w:permEnd w:id="129767718"/>
    </w:p>
    <w:p w:rsidR="00501E01" w:rsidRPr="00D659F2" w:rsidRDefault="00501E01" w:rsidP="00D659F2">
      <w:pPr>
        <w:widowControl w:val="0"/>
        <w:numPr>
          <w:ilvl w:val="1"/>
          <w:numId w:val="1"/>
        </w:numPr>
        <w:tabs>
          <w:tab w:val="num" w:pos="426"/>
          <w:tab w:val="left" w:pos="1170"/>
        </w:tabs>
        <w:suppressAutoHyphens/>
        <w:ind w:left="0"/>
        <w:jc w:val="both"/>
        <w:rPr>
          <w:sz w:val="22"/>
          <w:szCs w:val="22"/>
        </w:rPr>
      </w:pPr>
      <w:r w:rsidRPr="00D659F2">
        <w:rPr>
          <w:sz w:val="22"/>
          <w:szCs w:val="22"/>
        </w:rPr>
        <w:t>В случае обнаружения Покупателем н</w:t>
      </w:r>
      <w:r w:rsidR="001B3317" w:rsidRPr="00D659F2">
        <w:rPr>
          <w:sz w:val="22"/>
          <w:szCs w:val="22"/>
        </w:rPr>
        <w:t>енадлежащего качества продукции</w:t>
      </w:r>
      <w:r w:rsidRPr="00D659F2">
        <w:rPr>
          <w:sz w:val="22"/>
          <w:szCs w:val="22"/>
        </w:rPr>
        <w:t xml:space="preserve"> (скрытых недостатков) в период гарантийного срока Покупатель обязан немедленно (в течение двух рабочих дней с момента обнаружения недостатков) вызвать представителя Поставщика для проведения осмотра и составления Акта об обнаруженных недостатках.</w:t>
      </w:r>
    </w:p>
    <w:p w:rsidR="00501E01" w:rsidRPr="00D659F2" w:rsidRDefault="00501E01" w:rsidP="00D659F2">
      <w:pPr>
        <w:widowControl w:val="0"/>
        <w:tabs>
          <w:tab w:val="num" w:pos="426"/>
          <w:tab w:val="left" w:pos="1170"/>
        </w:tabs>
        <w:suppressAutoHyphens/>
        <w:jc w:val="both"/>
        <w:rPr>
          <w:sz w:val="22"/>
          <w:szCs w:val="22"/>
        </w:rPr>
      </w:pPr>
      <w:r w:rsidRPr="00D659F2">
        <w:rPr>
          <w:sz w:val="22"/>
          <w:szCs w:val="22"/>
        </w:rPr>
        <w:t>В случае неявки предста</w:t>
      </w:r>
      <w:r w:rsidR="00E225D4">
        <w:rPr>
          <w:sz w:val="22"/>
          <w:szCs w:val="22"/>
        </w:rPr>
        <w:t>вителя Поставщика в течение 5</w:t>
      </w:r>
      <w:r w:rsidRPr="00D659F2">
        <w:rPr>
          <w:sz w:val="22"/>
          <w:szCs w:val="22"/>
        </w:rPr>
        <w:t xml:space="preserve"> (</w:t>
      </w:r>
      <w:r w:rsidR="00E225D4">
        <w:rPr>
          <w:sz w:val="22"/>
          <w:szCs w:val="22"/>
        </w:rPr>
        <w:t>пяти</w:t>
      </w:r>
      <w:r w:rsidRPr="00D659F2">
        <w:rPr>
          <w:sz w:val="22"/>
          <w:szCs w:val="22"/>
        </w:rPr>
        <w:t>) рабочих дней с момента получения письменн</w:t>
      </w:r>
      <w:r w:rsidR="001B3317" w:rsidRPr="00D659F2">
        <w:rPr>
          <w:sz w:val="22"/>
          <w:szCs w:val="22"/>
        </w:rPr>
        <w:t xml:space="preserve">ого уведомления от Покупателя, Покупатель вправе составить </w:t>
      </w:r>
      <w:r w:rsidRPr="00D659F2">
        <w:rPr>
          <w:sz w:val="22"/>
          <w:szCs w:val="22"/>
        </w:rPr>
        <w:t>Акт об обнаруженны</w:t>
      </w:r>
      <w:r w:rsidR="001B3317" w:rsidRPr="00D659F2">
        <w:rPr>
          <w:sz w:val="22"/>
          <w:szCs w:val="22"/>
        </w:rPr>
        <w:t xml:space="preserve">х </w:t>
      </w:r>
      <w:r w:rsidRPr="00D659F2">
        <w:rPr>
          <w:sz w:val="22"/>
          <w:szCs w:val="22"/>
        </w:rPr>
        <w:t>недостатках в отсутствие представителя Поставщика с привлечением представителя независимой организации.</w:t>
      </w:r>
    </w:p>
    <w:p w:rsidR="00501E01" w:rsidRPr="00D659F2" w:rsidRDefault="00501E01" w:rsidP="00D659F2">
      <w:pPr>
        <w:widowControl w:val="0"/>
        <w:numPr>
          <w:ilvl w:val="1"/>
          <w:numId w:val="1"/>
        </w:numPr>
        <w:tabs>
          <w:tab w:val="num" w:pos="426"/>
          <w:tab w:val="left" w:pos="1170"/>
        </w:tabs>
        <w:suppressAutoHyphens/>
        <w:ind w:left="0"/>
        <w:jc w:val="both"/>
        <w:rPr>
          <w:sz w:val="22"/>
          <w:szCs w:val="22"/>
        </w:rPr>
      </w:pPr>
      <w:r w:rsidRPr="00D659F2">
        <w:rPr>
          <w:sz w:val="22"/>
          <w:szCs w:val="22"/>
        </w:rPr>
        <w:t xml:space="preserve">В случае одностороннего составления Акта Покупателем в отсутствие Поставщика, Покупатель обязан направить Поставщику претензию с приложением </w:t>
      </w:r>
      <w:r w:rsidR="004532AE" w:rsidRPr="00D659F2">
        <w:rPr>
          <w:sz w:val="22"/>
          <w:szCs w:val="22"/>
        </w:rPr>
        <w:t xml:space="preserve">фотоотчета и </w:t>
      </w:r>
      <w:r w:rsidRPr="00D659F2">
        <w:rPr>
          <w:sz w:val="22"/>
          <w:szCs w:val="22"/>
        </w:rPr>
        <w:t>документов,</w:t>
      </w:r>
      <w:r w:rsidR="00CA6ECD" w:rsidRPr="00D659F2">
        <w:rPr>
          <w:sz w:val="22"/>
          <w:szCs w:val="22"/>
        </w:rPr>
        <w:t xml:space="preserve"> </w:t>
      </w:r>
      <w:r w:rsidRPr="00D659F2">
        <w:rPr>
          <w:sz w:val="22"/>
          <w:szCs w:val="22"/>
        </w:rPr>
        <w:t xml:space="preserve">подтверждающих обнаруженные недостатки </w:t>
      </w:r>
      <w:r w:rsidR="00CA6ECD" w:rsidRPr="00D659F2">
        <w:rPr>
          <w:sz w:val="22"/>
          <w:szCs w:val="22"/>
        </w:rPr>
        <w:t>продукции в</w:t>
      </w:r>
      <w:r w:rsidRPr="00D659F2">
        <w:rPr>
          <w:sz w:val="22"/>
          <w:szCs w:val="22"/>
        </w:rPr>
        <w:t xml:space="preserve"> течение 5 (</w:t>
      </w:r>
      <w:r w:rsidR="00E225D4">
        <w:rPr>
          <w:sz w:val="22"/>
          <w:szCs w:val="22"/>
        </w:rPr>
        <w:t>п</w:t>
      </w:r>
      <w:r w:rsidR="00586068" w:rsidRPr="00D659F2">
        <w:rPr>
          <w:sz w:val="22"/>
          <w:szCs w:val="22"/>
        </w:rPr>
        <w:t>ят</w:t>
      </w:r>
      <w:r w:rsidR="00E225D4">
        <w:rPr>
          <w:sz w:val="22"/>
          <w:szCs w:val="22"/>
        </w:rPr>
        <w:t>и</w:t>
      </w:r>
      <w:r w:rsidRPr="00D659F2">
        <w:rPr>
          <w:sz w:val="22"/>
          <w:szCs w:val="22"/>
        </w:rPr>
        <w:t xml:space="preserve">) рабочих дней с даты составления Акта, но не позднее 14 </w:t>
      </w:r>
      <w:r w:rsidR="00E225D4">
        <w:rPr>
          <w:sz w:val="22"/>
          <w:szCs w:val="22"/>
        </w:rPr>
        <w:t xml:space="preserve">(четырнадцати) </w:t>
      </w:r>
      <w:r w:rsidRPr="00D659F2">
        <w:rPr>
          <w:sz w:val="22"/>
          <w:szCs w:val="22"/>
        </w:rPr>
        <w:t>календарн</w:t>
      </w:r>
      <w:r w:rsidR="001B3317" w:rsidRPr="00D659F2">
        <w:rPr>
          <w:sz w:val="22"/>
          <w:szCs w:val="22"/>
        </w:rPr>
        <w:t>ых дней с момента обнаружения.</w:t>
      </w:r>
    </w:p>
    <w:p w:rsidR="00501E01" w:rsidRPr="00D659F2" w:rsidRDefault="00501E01" w:rsidP="00D659F2">
      <w:pPr>
        <w:widowControl w:val="0"/>
        <w:numPr>
          <w:ilvl w:val="1"/>
          <w:numId w:val="1"/>
        </w:numPr>
        <w:tabs>
          <w:tab w:val="num" w:pos="426"/>
          <w:tab w:val="left" w:pos="1170"/>
        </w:tabs>
        <w:suppressAutoHyphens/>
        <w:ind w:left="0"/>
        <w:jc w:val="both"/>
        <w:rPr>
          <w:sz w:val="22"/>
          <w:szCs w:val="22"/>
        </w:rPr>
      </w:pPr>
      <w:r w:rsidRPr="00D659F2">
        <w:rPr>
          <w:sz w:val="22"/>
          <w:szCs w:val="22"/>
        </w:rPr>
        <w:t>В течение гарантийного срока ремонт или замена поставляемой продукции осуществляется за счет Поставщика, при условии</w:t>
      </w:r>
      <w:r w:rsidR="00CA6ECD" w:rsidRPr="00D659F2">
        <w:rPr>
          <w:sz w:val="22"/>
          <w:szCs w:val="22"/>
        </w:rPr>
        <w:t xml:space="preserve"> выполнения Покупателем п.п. 2.2</w:t>
      </w:r>
      <w:r w:rsidRPr="00D659F2">
        <w:rPr>
          <w:sz w:val="22"/>
          <w:szCs w:val="22"/>
        </w:rPr>
        <w:t>, 2.</w:t>
      </w:r>
      <w:r w:rsidR="00CA6ECD" w:rsidRPr="00D659F2">
        <w:rPr>
          <w:sz w:val="22"/>
          <w:szCs w:val="22"/>
        </w:rPr>
        <w:t>3</w:t>
      </w:r>
      <w:r w:rsidR="007C1555" w:rsidRPr="00D659F2">
        <w:rPr>
          <w:sz w:val="22"/>
          <w:szCs w:val="22"/>
        </w:rPr>
        <w:t>.</w:t>
      </w:r>
    </w:p>
    <w:p w:rsidR="00501E01" w:rsidRPr="00D659F2" w:rsidRDefault="00487B9E" w:rsidP="00D659F2">
      <w:pPr>
        <w:widowControl w:val="0"/>
        <w:numPr>
          <w:ilvl w:val="1"/>
          <w:numId w:val="1"/>
        </w:numPr>
        <w:tabs>
          <w:tab w:val="num" w:pos="426"/>
          <w:tab w:val="left" w:pos="1170"/>
        </w:tabs>
        <w:suppressAutoHyphens/>
        <w:ind w:left="0"/>
        <w:jc w:val="both"/>
        <w:rPr>
          <w:sz w:val="22"/>
          <w:szCs w:val="22"/>
        </w:rPr>
      </w:pPr>
      <w:r w:rsidRPr="00D659F2">
        <w:rPr>
          <w:sz w:val="22"/>
          <w:szCs w:val="22"/>
        </w:rPr>
        <w:t>Никакие претензии по какой-</w:t>
      </w:r>
      <w:r w:rsidR="00501E01" w:rsidRPr="00D659F2">
        <w:rPr>
          <w:sz w:val="22"/>
          <w:szCs w:val="22"/>
        </w:rPr>
        <w:t>либо партии продукции,</w:t>
      </w:r>
      <w:r w:rsidR="0009303B" w:rsidRPr="00D659F2">
        <w:rPr>
          <w:sz w:val="22"/>
          <w:szCs w:val="22"/>
        </w:rPr>
        <w:t xml:space="preserve"> либо к части конкретной партии продукции,</w:t>
      </w:r>
      <w:r w:rsidR="00501E01" w:rsidRPr="00D659F2">
        <w:rPr>
          <w:sz w:val="22"/>
          <w:szCs w:val="22"/>
        </w:rPr>
        <w:t xml:space="preserve"> не могут служить основанием </w:t>
      </w:r>
      <w:r w:rsidR="0009303B" w:rsidRPr="00D659F2">
        <w:rPr>
          <w:sz w:val="22"/>
          <w:szCs w:val="22"/>
        </w:rPr>
        <w:t xml:space="preserve">для </w:t>
      </w:r>
      <w:r w:rsidR="00501E01" w:rsidRPr="00D659F2">
        <w:rPr>
          <w:sz w:val="22"/>
          <w:szCs w:val="22"/>
        </w:rPr>
        <w:t xml:space="preserve">отказа </w:t>
      </w:r>
      <w:r w:rsidR="0009303B" w:rsidRPr="00D659F2">
        <w:rPr>
          <w:sz w:val="22"/>
          <w:szCs w:val="22"/>
        </w:rPr>
        <w:t xml:space="preserve">Покупателя </w:t>
      </w:r>
      <w:r w:rsidR="00501E01" w:rsidRPr="00D659F2">
        <w:rPr>
          <w:sz w:val="22"/>
          <w:szCs w:val="22"/>
        </w:rPr>
        <w:t xml:space="preserve">от приемки и оплаты </w:t>
      </w:r>
      <w:r w:rsidR="0009303B" w:rsidRPr="00D659F2">
        <w:rPr>
          <w:sz w:val="22"/>
          <w:szCs w:val="22"/>
        </w:rPr>
        <w:t xml:space="preserve">остальной части конкретной партии продукции надлежащего качества либо </w:t>
      </w:r>
      <w:r w:rsidR="00501E01" w:rsidRPr="00D659F2">
        <w:rPr>
          <w:sz w:val="22"/>
          <w:szCs w:val="22"/>
        </w:rPr>
        <w:t>продукции по другим поставкам, произве</w:t>
      </w:r>
      <w:r w:rsidR="001B3317" w:rsidRPr="00D659F2">
        <w:rPr>
          <w:sz w:val="22"/>
          <w:szCs w:val="22"/>
        </w:rPr>
        <w:t>денным по настоящему договору.</w:t>
      </w:r>
    </w:p>
    <w:p w:rsidR="000B5949" w:rsidRPr="00D659F2" w:rsidRDefault="000B5949" w:rsidP="00D659F2">
      <w:pPr>
        <w:widowControl w:val="0"/>
        <w:tabs>
          <w:tab w:val="left" w:pos="1170"/>
        </w:tabs>
        <w:suppressAutoHyphens/>
        <w:jc w:val="both"/>
        <w:rPr>
          <w:sz w:val="22"/>
          <w:szCs w:val="22"/>
        </w:rPr>
      </w:pPr>
    </w:p>
    <w:p w:rsidR="007C1555" w:rsidRPr="00D659F2" w:rsidRDefault="00501E01" w:rsidP="004B50B0">
      <w:pPr>
        <w:widowControl w:val="0"/>
        <w:numPr>
          <w:ilvl w:val="0"/>
          <w:numId w:val="1"/>
        </w:numPr>
        <w:tabs>
          <w:tab w:val="num" w:pos="426"/>
        </w:tabs>
        <w:suppressAutoHyphens/>
        <w:ind w:left="0" w:firstLine="0"/>
        <w:jc w:val="center"/>
        <w:rPr>
          <w:b/>
          <w:sz w:val="22"/>
          <w:szCs w:val="22"/>
        </w:rPr>
      </w:pPr>
      <w:r w:rsidRPr="00D659F2">
        <w:rPr>
          <w:b/>
          <w:sz w:val="22"/>
          <w:szCs w:val="22"/>
        </w:rPr>
        <w:t>Сроки и порядок поставки</w:t>
      </w:r>
    </w:p>
    <w:p w:rsidR="00501E01" w:rsidRPr="00D659F2" w:rsidRDefault="00501E01" w:rsidP="00D659F2">
      <w:pPr>
        <w:widowControl w:val="0"/>
        <w:numPr>
          <w:ilvl w:val="1"/>
          <w:numId w:val="1"/>
        </w:numPr>
        <w:tabs>
          <w:tab w:val="num" w:pos="426"/>
          <w:tab w:val="left" w:pos="1248"/>
        </w:tabs>
        <w:suppressAutoHyphens/>
        <w:ind w:left="0"/>
        <w:jc w:val="both"/>
        <w:rPr>
          <w:sz w:val="22"/>
          <w:szCs w:val="22"/>
        </w:rPr>
      </w:pPr>
      <w:r w:rsidRPr="00D659F2">
        <w:rPr>
          <w:sz w:val="22"/>
          <w:szCs w:val="22"/>
        </w:rPr>
        <w:t>Покупатель не вправе отказаться от приемки или оплаты заказанной продукции. Односторонний отказ от ис</w:t>
      </w:r>
      <w:r w:rsidR="001B3317" w:rsidRPr="00D659F2">
        <w:rPr>
          <w:sz w:val="22"/>
          <w:szCs w:val="22"/>
        </w:rPr>
        <w:t xml:space="preserve">полнения Договора </w:t>
      </w:r>
      <w:r w:rsidRPr="00D659F2">
        <w:rPr>
          <w:sz w:val="22"/>
          <w:szCs w:val="22"/>
        </w:rPr>
        <w:t>осуществляется при наличии существенного нару</w:t>
      </w:r>
      <w:r w:rsidR="001B3317" w:rsidRPr="00D659F2">
        <w:rPr>
          <w:sz w:val="22"/>
          <w:szCs w:val="22"/>
        </w:rPr>
        <w:t>шения Договора одной из Сторон,</w:t>
      </w:r>
      <w:r w:rsidRPr="00D659F2">
        <w:rPr>
          <w:sz w:val="22"/>
          <w:szCs w:val="22"/>
        </w:rPr>
        <w:t xml:space="preserve"> в соответствии со ст. 523 ГК РФ.</w:t>
      </w:r>
    </w:p>
    <w:p w:rsidR="00501E01" w:rsidRPr="00D659F2" w:rsidRDefault="00501E01" w:rsidP="00D659F2">
      <w:pPr>
        <w:widowControl w:val="0"/>
        <w:numPr>
          <w:ilvl w:val="1"/>
          <w:numId w:val="1"/>
        </w:numPr>
        <w:tabs>
          <w:tab w:val="num" w:pos="426"/>
          <w:tab w:val="left" w:pos="1248"/>
        </w:tabs>
        <w:suppressAutoHyphens/>
        <w:ind w:left="0"/>
        <w:jc w:val="both"/>
        <w:rPr>
          <w:sz w:val="22"/>
          <w:szCs w:val="22"/>
        </w:rPr>
      </w:pPr>
      <w:r w:rsidRPr="00D659F2">
        <w:rPr>
          <w:sz w:val="22"/>
          <w:szCs w:val="22"/>
        </w:rPr>
        <w:t xml:space="preserve">Согласно </w:t>
      </w:r>
      <w:r w:rsidR="00A1695E" w:rsidRPr="00D659F2">
        <w:rPr>
          <w:sz w:val="22"/>
          <w:szCs w:val="22"/>
        </w:rPr>
        <w:t>условиям настоящего Договора,</w:t>
      </w:r>
      <w:r w:rsidRPr="00D659F2">
        <w:rPr>
          <w:sz w:val="22"/>
          <w:szCs w:val="22"/>
        </w:rPr>
        <w:t xml:space="preserve"> под поставкой понимается отгрузка </w:t>
      </w:r>
      <w:r w:rsidR="00316B95" w:rsidRPr="00D659F2">
        <w:rPr>
          <w:sz w:val="22"/>
          <w:szCs w:val="22"/>
        </w:rPr>
        <w:t>п</w:t>
      </w:r>
      <w:r w:rsidRPr="00D659F2">
        <w:rPr>
          <w:sz w:val="22"/>
          <w:szCs w:val="22"/>
        </w:rPr>
        <w:t>родукции покупател</w:t>
      </w:r>
      <w:r w:rsidR="00A1695E" w:rsidRPr="00D659F2">
        <w:rPr>
          <w:sz w:val="22"/>
          <w:szCs w:val="22"/>
        </w:rPr>
        <w:t>ю</w:t>
      </w:r>
      <w:r w:rsidRPr="00D659F2">
        <w:rPr>
          <w:sz w:val="22"/>
          <w:szCs w:val="22"/>
        </w:rPr>
        <w:t xml:space="preserve"> в сроки и месте, установленные настоящим договором.</w:t>
      </w:r>
      <w:r w:rsidR="00A1695E" w:rsidRPr="00D659F2">
        <w:rPr>
          <w:sz w:val="22"/>
          <w:szCs w:val="22"/>
        </w:rPr>
        <w:t xml:space="preserve"> Иное может быть согласовано в </w:t>
      </w:r>
      <w:r w:rsidR="008E1A85" w:rsidRPr="00D659F2">
        <w:rPr>
          <w:sz w:val="22"/>
          <w:szCs w:val="22"/>
        </w:rPr>
        <w:t>С</w:t>
      </w:r>
      <w:r w:rsidR="00A1695E" w:rsidRPr="00D659F2">
        <w:rPr>
          <w:sz w:val="22"/>
          <w:szCs w:val="22"/>
        </w:rPr>
        <w:t>пецификации.</w:t>
      </w:r>
    </w:p>
    <w:p w:rsidR="00501E01" w:rsidRPr="00D659F2" w:rsidRDefault="00501E01" w:rsidP="00D659F2">
      <w:pPr>
        <w:widowControl w:val="0"/>
        <w:numPr>
          <w:ilvl w:val="1"/>
          <w:numId w:val="1"/>
        </w:numPr>
        <w:tabs>
          <w:tab w:val="num" w:pos="426"/>
          <w:tab w:val="left" w:pos="1248"/>
        </w:tabs>
        <w:suppressAutoHyphens/>
        <w:ind w:left="0"/>
        <w:jc w:val="both"/>
        <w:rPr>
          <w:sz w:val="22"/>
          <w:szCs w:val="22"/>
        </w:rPr>
      </w:pPr>
      <w:r w:rsidRPr="00D659F2">
        <w:rPr>
          <w:sz w:val="22"/>
          <w:szCs w:val="22"/>
        </w:rPr>
        <w:t>Сроки поставки согласуются Сторонами для каждого заказа отдель</w:t>
      </w:r>
      <w:r w:rsidR="00E657DA" w:rsidRPr="00D659F2">
        <w:rPr>
          <w:sz w:val="22"/>
          <w:szCs w:val="22"/>
        </w:rPr>
        <w:t xml:space="preserve">но и указываются в </w:t>
      </w:r>
      <w:r w:rsidR="008E1A85" w:rsidRPr="00D659F2">
        <w:rPr>
          <w:sz w:val="22"/>
          <w:szCs w:val="22"/>
        </w:rPr>
        <w:t>С</w:t>
      </w:r>
      <w:r w:rsidR="00E657DA" w:rsidRPr="00D659F2">
        <w:rPr>
          <w:sz w:val="22"/>
          <w:szCs w:val="22"/>
        </w:rPr>
        <w:t>пецификации</w:t>
      </w:r>
      <w:r w:rsidRPr="00D659F2">
        <w:rPr>
          <w:sz w:val="22"/>
          <w:szCs w:val="22"/>
        </w:rPr>
        <w:t>.</w:t>
      </w:r>
      <w:r w:rsidR="0025195D">
        <w:rPr>
          <w:sz w:val="22"/>
          <w:szCs w:val="22"/>
        </w:rPr>
        <w:t xml:space="preserve"> Поставщик имеет право осуществить поставку досрочно.</w:t>
      </w:r>
    </w:p>
    <w:p w:rsidR="00501E01" w:rsidRPr="00D659F2" w:rsidRDefault="00CA6ECD" w:rsidP="00D659F2">
      <w:pPr>
        <w:widowControl w:val="0"/>
        <w:numPr>
          <w:ilvl w:val="1"/>
          <w:numId w:val="1"/>
        </w:numPr>
        <w:tabs>
          <w:tab w:val="num" w:pos="426"/>
          <w:tab w:val="left" w:pos="1248"/>
        </w:tabs>
        <w:suppressAutoHyphens/>
        <w:ind w:left="0"/>
        <w:jc w:val="both"/>
        <w:rPr>
          <w:sz w:val="22"/>
          <w:szCs w:val="22"/>
        </w:rPr>
      </w:pPr>
      <w:r w:rsidRPr="00D659F2">
        <w:rPr>
          <w:sz w:val="22"/>
          <w:szCs w:val="22"/>
        </w:rPr>
        <w:t>Если иное не согласовано Сторонами в Спецификациях, м</w:t>
      </w:r>
      <w:r w:rsidR="00501E01" w:rsidRPr="00D659F2">
        <w:rPr>
          <w:sz w:val="22"/>
          <w:szCs w:val="22"/>
        </w:rPr>
        <w:t>есто поставки</w:t>
      </w:r>
      <w:r w:rsidRPr="00D659F2">
        <w:rPr>
          <w:sz w:val="22"/>
          <w:szCs w:val="22"/>
        </w:rPr>
        <w:t>/отгрузки продукции</w:t>
      </w:r>
      <w:r w:rsidR="00501E01" w:rsidRPr="00D659F2">
        <w:rPr>
          <w:sz w:val="22"/>
          <w:szCs w:val="22"/>
        </w:rPr>
        <w:t xml:space="preserve"> – склад Поставщика, находящийся по адресу: г. Москва, ул. Рябиновая, 40.</w:t>
      </w:r>
    </w:p>
    <w:p w:rsidR="00501E01" w:rsidRPr="00D659F2" w:rsidRDefault="00501E01" w:rsidP="00D659F2">
      <w:pPr>
        <w:widowControl w:val="0"/>
        <w:numPr>
          <w:ilvl w:val="1"/>
          <w:numId w:val="1"/>
        </w:numPr>
        <w:tabs>
          <w:tab w:val="num" w:pos="426"/>
          <w:tab w:val="left" w:pos="1248"/>
        </w:tabs>
        <w:suppressAutoHyphens/>
        <w:ind w:left="0"/>
        <w:jc w:val="both"/>
        <w:rPr>
          <w:sz w:val="22"/>
          <w:szCs w:val="22"/>
        </w:rPr>
      </w:pPr>
      <w:r w:rsidRPr="00D659F2">
        <w:rPr>
          <w:sz w:val="22"/>
          <w:szCs w:val="22"/>
        </w:rPr>
        <w:t>Дата подписания накладной о приемке продукции является датой перехода пр</w:t>
      </w:r>
      <w:r w:rsidR="001B3317" w:rsidRPr="00D659F2">
        <w:rPr>
          <w:sz w:val="22"/>
          <w:szCs w:val="22"/>
        </w:rPr>
        <w:t xml:space="preserve">ава собственности на продукцию </w:t>
      </w:r>
      <w:r w:rsidRPr="00D659F2">
        <w:rPr>
          <w:sz w:val="22"/>
          <w:szCs w:val="22"/>
        </w:rPr>
        <w:t>и риска случайной гибели от Поставщика к Покупателю.</w:t>
      </w:r>
    </w:p>
    <w:p w:rsidR="00501E01" w:rsidRPr="00D659F2" w:rsidRDefault="00501E01" w:rsidP="00D659F2">
      <w:pPr>
        <w:widowControl w:val="0"/>
        <w:numPr>
          <w:ilvl w:val="1"/>
          <w:numId w:val="1"/>
        </w:numPr>
        <w:tabs>
          <w:tab w:val="num" w:pos="426"/>
          <w:tab w:val="left" w:pos="1248"/>
        </w:tabs>
        <w:suppressAutoHyphens/>
        <w:ind w:left="0"/>
        <w:jc w:val="both"/>
        <w:rPr>
          <w:sz w:val="22"/>
          <w:szCs w:val="22"/>
        </w:rPr>
      </w:pPr>
      <w:r w:rsidRPr="00D659F2">
        <w:rPr>
          <w:sz w:val="22"/>
          <w:szCs w:val="22"/>
        </w:rPr>
        <w:t>В случае подписания Поку</w:t>
      </w:r>
      <w:r w:rsidR="007C1555" w:rsidRPr="00D659F2">
        <w:rPr>
          <w:sz w:val="22"/>
          <w:szCs w:val="22"/>
        </w:rPr>
        <w:t>пател</w:t>
      </w:r>
      <w:r w:rsidR="00284E44" w:rsidRPr="00D659F2">
        <w:rPr>
          <w:sz w:val="22"/>
          <w:szCs w:val="22"/>
        </w:rPr>
        <w:t>ем или его представителем</w:t>
      </w:r>
      <w:r w:rsidR="007C1555" w:rsidRPr="00D659F2">
        <w:rPr>
          <w:sz w:val="22"/>
          <w:szCs w:val="22"/>
        </w:rPr>
        <w:t xml:space="preserve"> накладной без замечаний</w:t>
      </w:r>
      <w:r w:rsidR="00811D18" w:rsidRPr="00D659F2">
        <w:rPr>
          <w:sz w:val="22"/>
          <w:szCs w:val="22"/>
        </w:rPr>
        <w:t>,</w:t>
      </w:r>
      <w:r w:rsidR="007C1555" w:rsidRPr="00D659F2">
        <w:rPr>
          <w:sz w:val="22"/>
          <w:szCs w:val="22"/>
        </w:rPr>
        <w:t xml:space="preserve"> </w:t>
      </w:r>
      <w:r w:rsidRPr="00D659F2">
        <w:rPr>
          <w:sz w:val="22"/>
          <w:szCs w:val="22"/>
        </w:rPr>
        <w:t xml:space="preserve">продукция считается принятой Покупателем </w:t>
      </w:r>
      <w:r w:rsidR="00284E44" w:rsidRPr="00D659F2">
        <w:rPr>
          <w:sz w:val="22"/>
          <w:szCs w:val="22"/>
        </w:rPr>
        <w:t>по количеству, номенклатуре и качеству.</w:t>
      </w:r>
      <w:r w:rsidRPr="00D659F2">
        <w:rPr>
          <w:sz w:val="22"/>
          <w:szCs w:val="22"/>
        </w:rPr>
        <w:t xml:space="preserve"> </w:t>
      </w:r>
    </w:p>
    <w:p w:rsidR="00501E01" w:rsidRPr="00D659F2" w:rsidRDefault="00501E01" w:rsidP="00D659F2">
      <w:pPr>
        <w:widowControl w:val="0"/>
        <w:numPr>
          <w:ilvl w:val="1"/>
          <w:numId w:val="1"/>
        </w:numPr>
        <w:tabs>
          <w:tab w:val="num" w:pos="426"/>
          <w:tab w:val="left" w:pos="1248"/>
        </w:tabs>
        <w:suppressAutoHyphens/>
        <w:ind w:left="0"/>
        <w:jc w:val="both"/>
        <w:rPr>
          <w:sz w:val="22"/>
          <w:szCs w:val="22"/>
        </w:rPr>
      </w:pPr>
      <w:r w:rsidRPr="00D659F2">
        <w:rPr>
          <w:sz w:val="22"/>
          <w:szCs w:val="22"/>
        </w:rPr>
        <w:t>В случае обнаружения Покупателем</w:t>
      </w:r>
      <w:r w:rsidR="00284E44" w:rsidRPr="00D659F2">
        <w:rPr>
          <w:sz w:val="22"/>
          <w:szCs w:val="22"/>
        </w:rPr>
        <w:t xml:space="preserve"> или его представителем</w:t>
      </w:r>
      <w:r w:rsidRPr="00D659F2">
        <w:rPr>
          <w:sz w:val="22"/>
          <w:szCs w:val="22"/>
        </w:rPr>
        <w:t xml:space="preserve"> при приемке продукции недостатков по качеству (внешние недостатки) и количеству он дела</w:t>
      </w:r>
      <w:r w:rsidR="00D57725" w:rsidRPr="00D659F2">
        <w:rPr>
          <w:sz w:val="22"/>
          <w:szCs w:val="22"/>
        </w:rPr>
        <w:t xml:space="preserve">ет об этом отметку в накладной </w:t>
      </w:r>
      <w:r w:rsidRPr="00D659F2">
        <w:rPr>
          <w:sz w:val="22"/>
          <w:szCs w:val="22"/>
        </w:rPr>
        <w:t>и сторонами составляется Акт об обнаруженных недостатках.</w:t>
      </w:r>
    </w:p>
    <w:p w:rsidR="00501E01" w:rsidRPr="00D659F2" w:rsidRDefault="00501E01" w:rsidP="00D659F2">
      <w:pPr>
        <w:widowControl w:val="0"/>
        <w:numPr>
          <w:ilvl w:val="1"/>
          <w:numId w:val="1"/>
        </w:numPr>
        <w:tabs>
          <w:tab w:val="num" w:pos="426"/>
          <w:tab w:val="left" w:pos="1248"/>
        </w:tabs>
        <w:suppressAutoHyphens/>
        <w:ind w:left="0"/>
        <w:jc w:val="both"/>
        <w:rPr>
          <w:sz w:val="22"/>
          <w:szCs w:val="22"/>
        </w:rPr>
      </w:pPr>
      <w:r w:rsidRPr="00D659F2">
        <w:rPr>
          <w:sz w:val="22"/>
          <w:szCs w:val="22"/>
        </w:rPr>
        <w:lastRenderedPageBreak/>
        <w:t xml:space="preserve">О готовности продукции к поставке Поставщик сообщает покупателю по по телефону либо по электронной почте </w:t>
      </w:r>
      <w:r w:rsidRPr="00D659F2">
        <w:rPr>
          <w:sz w:val="22"/>
          <w:szCs w:val="22"/>
          <w:lang w:val="en-US"/>
        </w:rPr>
        <w:t>E</w:t>
      </w:r>
      <w:r w:rsidRPr="00D659F2">
        <w:rPr>
          <w:sz w:val="22"/>
          <w:szCs w:val="22"/>
        </w:rPr>
        <w:t>-</w:t>
      </w:r>
      <w:r w:rsidRPr="00D659F2">
        <w:rPr>
          <w:sz w:val="22"/>
          <w:szCs w:val="22"/>
          <w:lang w:val="en-US"/>
        </w:rPr>
        <w:t>mail</w:t>
      </w:r>
      <w:r w:rsidR="0025195D">
        <w:rPr>
          <w:sz w:val="22"/>
          <w:szCs w:val="22"/>
        </w:rPr>
        <w:t>, указанных в п.8.5. либо в разделе 9 настоящего Договора</w:t>
      </w:r>
      <w:r w:rsidRPr="00D659F2">
        <w:rPr>
          <w:sz w:val="22"/>
          <w:szCs w:val="22"/>
        </w:rPr>
        <w:t>.</w:t>
      </w:r>
      <w:r w:rsidR="00284E44" w:rsidRPr="00D659F2">
        <w:rPr>
          <w:sz w:val="22"/>
          <w:szCs w:val="22"/>
        </w:rPr>
        <w:t xml:space="preserve"> </w:t>
      </w:r>
    </w:p>
    <w:p w:rsidR="00501E01" w:rsidRPr="00D659F2" w:rsidRDefault="00501E01" w:rsidP="00D659F2">
      <w:pPr>
        <w:widowControl w:val="0"/>
        <w:numPr>
          <w:ilvl w:val="1"/>
          <w:numId w:val="1"/>
        </w:numPr>
        <w:tabs>
          <w:tab w:val="num" w:pos="426"/>
          <w:tab w:val="left" w:pos="1248"/>
        </w:tabs>
        <w:suppressAutoHyphens/>
        <w:ind w:left="0"/>
        <w:jc w:val="both"/>
        <w:rPr>
          <w:sz w:val="22"/>
          <w:szCs w:val="22"/>
        </w:rPr>
      </w:pPr>
      <w:r w:rsidRPr="00D659F2">
        <w:rPr>
          <w:sz w:val="22"/>
          <w:szCs w:val="22"/>
        </w:rPr>
        <w:t>Покупатель обязуется принять продукцию</w:t>
      </w:r>
      <w:r w:rsidR="00484820">
        <w:rPr>
          <w:sz w:val="22"/>
          <w:szCs w:val="22"/>
        </w:rPr>
        <w:t xml:space="preserve"> по количеству и качеству</w:t>
      </w:r>
      <w:r w:rsidRPr="00D659F2">
        <w:rPr>
          <w:sz w:val="22"/>
          <w:szCs w:val="22"/>
        </w:rPr>
        <w:t xml:space="preserve"> и вывезти ее</w:t>
      </w:r>
      <w:r w:rsidR="004532AE">
        <w:rPr>
          <w:sz w:val="22"/>
          <w:szCs w:val="22"/>
        </w:rPr>
        <w:t xml:space="preserve"> со склада Поставщика</w:t>
      </w:r>
      <w:r w:rsidRPr="00D659F2">
        <w:rPr>
          <w:sz w:val="22"/>
          <w:szCs w:val="22"/>
        </w:rPr>
        <w:t xml:space="preserve"> не позднее 7 (</w:t>
      </w:r>
      <w:r w:rsidR="001B3317" w:rsidRPr="00D659F2">
        <w:rPr>
          <w:sz w:val="22"/>
          <w:szCs w:val="22"/>
        </w:rPr>
        <w:t xml:space="preserve">семи) календарных дней с </w:t>
      </w:r>
      <w:r w:rsidRPr="00D659F2">
        <w:rPr>
          <w:sz w:val="22"/>
          <w:szCs w:val="22"/>
        </w:rPr>
        <w:t>момен</w:t>
      </w:r>
      <w:r w:rsidR="00CA6ECD" w:rsidRPr="00D659F2">
        <w:rPr>
          <w:sz w:val="22"/>
          <w:szCs w:val="22"/>
        </w:rPr>
        <w:t>та получения названного в п. 3.8</w:t>
      </w:r>
      <w:r w:rsidRPr="00D659F2">
        <w:rPr>
          <w:sz w:val="22"/>
          <w:szCs w:val="22"/>
        </w:rPr>
        <w:t>. сообщения о готовности продукции к поставке.</w:t>
      </w:r>
    </w:p>
    <w:p w:rsidR="00284E44" w:rsidRPr="00D659F2" w:rsidRDefault="00811D18" w:rsidP="00D659F2">
      <w:pPr>
        <w:widowControl w:val="0"/>
        <w:tabs>
          <w:tab w:val="left" w:pos="1248"/>
        </w:tabs>
        <w:suppressAutoHyphens/>
        <w:jc w:val="both"/>
        <w:rPr>
          <w:sz w:val="22"/>
          <w:szCs w:val="22"/>
        </w:rPr>
      </w:pPr>
      <w:r w:rsidRPr="00D659F2">
        <w:rPr>
          <w:sz w:val="22"/>
          <w:szCs w:val="22"/>
        </w:rPr>
        <w:t>В случае</w:t>
      </w:r>
      <w:r w:rsidR="00484820">
        <w:rPr>
          <w:sz w:val="22"/>
          <w:szCs w:val="22"/>
        </w:rPr>
        <w:t>,</w:t>
      </w:r>
      <w:r w:rsidRPr="00D659F2">
        <w:rPr>
          <w:sz w:val="22"/>
          <w:szCs w:val="22"/>
        </w:rPr>
        <w:t xml:space="preserve"> если Покупатель не обеспечивает приемку и вывоз готовой продукции по истечении указанного в настоящем пункте срока, </w:t>
      </w:r>
      <w:r w:rsidR="002355EF" w:rsidRPr="00D659F2">
        <w:rPr>
          <w:sz w:val="22"/>
          <w:szCs w:val="22"/>
        </w:rPr>
        <w:t>продукция переходит</w:t>
      </w:r>
      <w:r w:rsidR="008F2470" w:rsidRPr="00D659F2">
        <w:rPr>
          <w:sz w:val="22"/>
          <w:szCs w:val="22"/>
        </w:rPr>
        <w:t xml:space="preserve"> на хранение</w:t>
      </w:r>
      <w:r w:rsidR="002355EF" w:rsidRPr="00D659F2">
        <w:rPr>
          <w:sz w:val="22"/>
          <w:szCs w:val="22"/>
        </w:rPr>
        <w:t xml:space="preserve"> Поставщиком на складе Поставщика</w:t>
      </w:r>
      <w:r w:rsidR="008F2470" w:rsidRPr="00D659F2">
        <w:rPr>
          <w:sz w:val="22"/>
          <w:szCs w:val="22"/>
        </w:rPr>
        <w:t xml:space="preserve">. Стоимость ответственного хранения составляет </w:t>
      </w:r>
      <w:r w:rsidR="00D4251A" w:rsidRPr="00D659F2">
        <w:rPr>
          <w:sz w:val="22"/>
          <w:szCs w:val="22"/>
        </w:rPr>
        <w:t xml:space="preserve">5 000 </w:t>
      </w:r>
      <w:r w:rsidR="00D13798" w:rsidRPr="00D659F2">
        <w:rPr>
          <w:sz w:val="22"/>
          <w:szCs w:val="22"/>
        </w:rPr>
        <w:t>(</w:t>
      </w:r>
      <w:r w:rsidR="00D4251A" w:rsidRPr="00D659F2">
        <w:rPr>
          <w:sz w:val="22"/>
          <w:szCs w:val="22"/>
        </w:rPr>
        <w:t>пять тысяч</w:t>
      </w:r>
      <w:r w:rsidR="00D13798" w:rsidRPr="00D659F2">
        <w:rPr>
          <w:sz w:val="22"/>
          <w:szCs w:val="22"/>
        </w:rPr>
        <w:t xml:space="preserve">) рублей </w:t>
      </w:r>
      <w:r w:rsidR="00477C57" w:rsidRPr="00D659F2">
        <w:rPr>
          <w:sz w:val="22"/>
          <w:szCs w:val="22"/>
        </w:rPr>
        <w:t>(</w:t>
      </w:r>
      <w:r w:rsidR="00D13798" w:rsidRPr="00D659F2">
        <w:rPr>
          <w:sz w:val="22"/>
          <w:szCs w:val="22"/>
        </w:rPr>
        <w:t>включая НДС-</w:t>
      </w:r>
      <w:r w:rsidR="006A2991" w:rsidRPr="00D659F2">
        <w:rPr>
          <w:sz w:val="22"/>
          <w:szCs w:val="22"/>
        </w:rPr>
        <w:t>20</w:t>
      </w:r>
      <w:r w:rsidR="00D13798" w:rsidRPr="00D659F2">
        <w:rPr>
          <w:sz w:val="22"/>
          <w:szCs w:val="22"/>
        </w:rPr>
        <w:t xml:space="preserve"> %</w:t>
      </w:r>
      <w:r w:rsidR="00477C57" w:rsidRPr="00D659F2">
        <w:rPr>
          <w:sz w:val="22"/>
          <w:szCs w:val="22"/>
        </w:rPr>
        <w:t>)</w:t>
      </w:r>
      <w:r w:rsidR="00D13798" w:rsidRPr="00D659F2">
        <w:rPr>
          <w:sz w:val="22"/>
          <w:szCs w:val="22"/>
        </w:rPr>
        <w:t xml:space="preserve"> в с</w:t>
      </w:r>
      <w:r w:rsidR="004532AE">
        <w:rPr>
          <w:sz w:val="22"/>
          <w:szCs w:val="22"/>
        </w:rPr>
        <w:t>у</w:t>
      </w:r>
      <w:r w:rsidR="00D13798" w:rsidRPr="00D659F2">
        <w:rPr>
          <w:sz w:val="22"/>
          <w:szCs w:val="22"/>
        </w:rPr>
        <w:t>тки</w:t>
      </w:r>
      <w:r w:rsidR="00C464DC" w:rsidRPr="00D659F2">
        <w:rPr>
          <w:sz w:val="22"/>
          <w:szCs w:val="22"/>
        </w:rPr>
        <w:t xml:space="preserve"> и оплачивается Покупателем по отдельно </w:t>
      </w:r>
      <w:r w:rsidR="004532AE" w:rsidRPr="00D659F2">
        <w:rPr>
          <w:sz w:val="22"/>
          <w:szCs w:val="22"/>
        </w:rPr>
        <w:t>выставл</w:t>
      </w:r>
      <w:r w:rsidR="004532AE">
        <w:rPr>
          <w:sz w:val="22"/>
          <w:szCs w:val="22"/>
        </w:rPr>
        <w:t>енн</w:t>
      </w:r>
      <w:r w:rsidR="004532AE" w:rsidRPr="00D659F2">
        <w:rPr>
          <w:sz w:val="22"/>
          <w:szCs w:val="22"/>
        </w:rPr>
        <w:t xml:space="preserve">ому </w:t>
      </w:r>
      <w:r w:rsidR="0065032F" w:rsidRPr="00D659F2">
        <w:rPr>
          <w:sz w:val="22"/>
          <w:szCs w:val="22"/>
        </w:rPr>
        <w:t>Поставщиком</w:t>
      </w:r>
      <w:r w:rsidR="00C464DC" w:rsidRPr="00D659F2">
        <w:rPr>
          <w:sz w:val="22"/>
          <w:szCs w:val="22"/>
        </w:rPr>
        <w:t xml:space="preserve"> счету</w:t>
      </w:r>
      <w:r w:rsidR="004532AE" w:rsidRPr="004532AE">
        <w:rPr>
          <w:sz w:val="22"/>
          <w:szCs w:val="22"/>
        </w:rPr>
        <w:t xml:space="preserve"> в течение 3 (трех) дней с момента его выставления</w:t>
      </w:r>
      <w:r w:rsidR="00D13798" w:rsidRPr="00D659F2">
        <w:rPr>
          <w:sz w:val="22"/>
          <w:szCs w:val="22"/>
        </w:rPr>
        <w:t>.</w:t>
      </w:r>
      <w:r w:rsidR="00284E44" w:rsidRPr="00D659F2">
        <w:rPr>
          <w:sz w:val="22"/>
          <w:szCs w:val="22"/>
        </w:rPr>
        <w:t xml:space="preserve"> При этом Покупатель обязан погасить задолженность по хранению продукции до момента ее отгрузки.</w:t>
      </w:r>
      <w:r w:rsidR="00150B80" w:rsidRPr="00D659F2">
        <w:rPr>
          <w:sz w:val="22"/>
          <w:szCs w:val="22"/>
        </w:rPr>
        <w:t xml:space="preserve"> </w:t>
      </w:r>
      <w:r w:rsidR="004532AE" w:rsidRPr="004532AE">
        <w:rPr>
          <w:sz w:val="22"/>
          <w:szCs w:val="22"/>
        </w:rPr>
        <w:t xml:space="preserve">О принятии </w:t>
      </w:r>
      <w:r w:rsidR="004532AE">
        <w:rPr>
          <w:sz w:val="22"/>
          <w:szCs w:val="22"/>
        </w:rPr>
        <w:t>продукции</w:t>
      </w:r>
      <w:r w:rsidR="004532AE" w:rsidRPr="004532AE">
        <w:rPr>
          <w:sz w:val="22"/>
          <w:szCs w:val="22"/>
        </w:rPr>
        <w:t xml:space="preserve"> на ответственное хранение Поставщик составляет односторонний Акт с указанием наименования, количества, цены, условий хранения продукции, а также даты начала</w:t>
      </w:r>
      <w:r w:rsidR="000778D2">
        <w:rPr>
          <w:sz w:val="22"/>
          <w:szCs w:val="22"/>
        </w:rPr>
        <w:t xml:space="preserve"> и окончания</w:t>
      </w:r>
      <w:r w:rsidR="004532AE" w:rsidRPr="004532AE">
        <w:rPr>
          <w:sz w:val="22"/>
          <w:szCs w:val="22"/>
        </w:rPr>
        <w:t xml:space="preserve"> </w:t>
      </w:r>
      <w:r w:rsidR="004532AE">
        <w:rPr>
          <w:sz w:val="22"/>
          <w:szCs w:val="22"/>
        </w:rPr>
        <w:t xml:space="preserve">ее </w:t>
      </w:r>
      <w:r w:rsidR="004532AE" w:rsidRPr="004532AE">
        <w:rPr>
          <w:sz w:val="22"/>
          <w:szCs w:val="22"/>
        </w:rPr>
        <w:t>хранения.</w:t>
      </w:r>
      <w:r w:rsidR="00E71039">
        <w:rPr>
          <w:sz w:val="22"/>
          <w:szCs w:val="22"/>
        </w:rPr>
        <w:t xml:space="preserve"> Срок ответственного хранения согласовывается Сторонами дополнительно, а в случае несогласования Сторонами срока ответственного хранения составляет </w:t>
      </w:r>
      <w:r w:rsidR="000778D2">
        <w:rPr>
          <w:sz w:val="22"/>
          <w:szCs w:val="22"/>
        </w:rPr>
        <w:t>3</w:t>
      </w:r>
      <w:r w:rsidR="00E71039">
        <w:rPr>
          <w:sz w:val="22"/>
          <w:szCs w:val="22"/>
        </w:rPr>
        <w:t xml:space="preserve"> (</w:t>
      </w:r>
      <w:r w:rsidR="000778D2">
        <w:rPr>
          <w:sz w:val="22"/>
          <w:szCs w:val="22"/>
        </w:rPr>
        <w:t>три</w:t>
      </w:r>
      <w:r w:rsidR="00E71039">
        <w:rPr>
          <w:sz w:val="22"/>
          <w:szCs w:val="22"/>
        </w:rPr>
        <w:t>) месяц</w:t>
      </w:r>
      <w:r w:rsidR="000778D2">
        <w:rPr>
          <w:sz w:val="22"/>
          <w:szCs w:val="22"/>
        </w:rPr>
        <w:t>а</w:t>
      </w:r>
      <w:r w:rsidR="00E71039">
        <w:rPr>
          <w:sz w:val="22"/>
          <w:szCs w:val="22"/>
        </w:rPr>
        <w:t xml:space="preserve"> с даты принятия </w:t>
      </w:r>
      <w:bookmarkStart w:id="0" w:name="_GoBack"/>
      <w:r w:rsidR="00E71039">
        <w:rPr>
          <w:sz w:val="22"/>
          <w:szCs w:val="22"/>
        </w:rPr>
        <w:t>продукции на ответственное хранение. В случае невывоза Покупателем продукции</w:t>
      </w:r>
      <w:r w:rsidR="000778D2">
        <w:rPr>
          <w:sz w:val="22"/>
          <w:szCs w:val="22"/>
        </w:rPr>
        <w:t xml:space="preserve"> частично или полностью</w:t>
      </w:r>
      <w:r w:rsidR="00E71039">
        <w:rPr>
          <w:sz w:val="22"/>
          <w:szCs w:val="22"/>
        </w:rPr>
        <w:t xml:space="preserve"> по </w:t>
      </w:r>
      <w:bookmarkEnd w:id="0"/>
      <w:r w:rsidR="00E71039">
        <w:rPr>
          <w:sz w:val="22"/>
          <w:szCs w:val="22"/>
        </w:rPr>
        <w:t xml:space="preserve">истечении указанных сроков, Поставщик </w:t>
      </w:r>
      <w:r w:rsidR="000778D2">
        <w:rPr>
          <w:sz w:val="22"/>
          <w:szCs w:val="22"/>
        </w:rPr>
        <w:t>вправе реализовать невывезенную продукцию третьим лицам либо утилизировать невывезенную продукцию с отнесением расходов на утилизацию на Покупателя.</w:t>
      </w:r>
    </w:p>
    <w:p w:rsidR="00A377EF" w:rsidRPr="00D659F2" w:rsidRDefault="00150B80" w:rsidP="00D659F2">
      <w:pPr>
        <w:widowControl w:val="0"/>
        <w:tabs>
          <w:tab w:val="left" w:pos="1248"/>
        </w:tabs>
        <w:suppressAutoHyphens/>
        <w:jc w:val="both"/>
        <w:rPr>
          <w:sz w:val="22"/>
          <w:szCs w:val="22"/>
        </w:rPr>
      </w:pPr>
      <w:r w:rsidRPr="00D659F2">
        <w:rPr>
          <w:sz w:val="22"/>
          <w:szCs w:val="22"/>
        </w:rPr>
        <w:t>В любом случае Поставщик не считается просрочившим исполнение обязательств по срокам поставки в случае направлени</w:t>
      </w:r>
      <w:r w:rsidR="006151D1">
        <w:rPr>
          <w:sz w:val="22"/>
          <w:szCs w:val="22"/>
        </w:rPr>
        <w:t>я</w:t>
      </w:r>
      <w:r w:rsidRPr="00D659F2">
        <w:rPr>
          <w:sz w:val="22"/>
          <w:szCs w:val="22"/>
        </w:rPr>
        <w:t xml:space="preserve"> уведомления о готовности Продукции к отгрузке в сроки, установленные Договором для ее поставки.</w:t>
      </w:r>
    </w:p>
    <w:p w:rsidR="007C1555" w:rsidRPr="00D659F2" w:rsidRDefault="007C1555" w:rsidP="00D659F2">
      <w:pPr>
        <w:widowControl w:val="0"/>
        <w:numPr>
          <w:ilvl w:val="1"/>
          <w:numId w:val="1"/>
        </w:numPr>
        <w:tabs>
          <w:tab w:val="num" w:pos="426"/>
          <w:tab w:val="left" w:pos="1248"/>
          <w:tab w:val="num" w:pos="2925"/>
        </w:tabs>
        <w:suppressAutoHyphens/>
        <w:ind w:left="0"/>
        <w:jc w:val="both"/>
        <w:rPr>
          <w:sz w:val="22"/>
          <w:szCs w:val="22"/>
        </w:rPr>
      </w:pPr>
      <w:r w:rsidRPr="00D659F2">
        <w:rPr>
          <w:sz w:val="22"/>
          <w:szCs w:val="22"/>
        </w:rPr>
        <w:t>По соглашению Сторон Поставщик может осуществить доставку продукции в установленное сторонами место поставки автотранспортом Поставщика</w:t>
      </w:r>
      <w:r w:rsidR="006151D1">
        <w:rPr>
          <w:sz w:val="22"/>
          <w:szCs w:val="22"/>
        </w:rPr>
        <w:t xml:space="preserve"> или транспортной компании</w:t>
      </w:r>
      <w:r w:rsidRPr="00D659F2">
        <w:rPr>
          <w:sz w:val="22"/>
          <w:szCs w:val="22"/>
        </w:rPr>
        <w:t xml:space="preserve"> за счет Покупателя.</w:t>
      </w:r>
      <w:r w:rsidR="002A4CC6" w:rsidRPr="00D659F2">
        <w:rPr>
          <w:sz w:val="22"/>
          <w:szCs w:val="22"/>
        </w:rPr>
        <w:t xml:space="preserve"> В этом случае стоимость доставки продукции включается Поставщиком в счет на оплату отдельной строкой. </w:t>
      </w:r>
      <w:r w:rsidRPr="00D659F2">
        <w:rPr>
          <w:sz w:val="22"/>
          <w:szCs w:val="22"/>
        </w:rPr>
        <w:t xml:space="preserve">В этом случае приемка продукции по количеству, номенклатуре и качеству осуществляется в момент передачи продукции представителем Поставщика представителю Покупателя на складе Покупателя </w:t>
      </w:r>
      <w:r w:rsidR="00CA6ECD" w:rsidRPr="00D659F2">
        <w:rPr>
          <w:sz w:val="22"/>
          <w:szCs w:val="22"/>
        </w:rPr>
        <w:t>и применяются положения п.п. 3.6</w:t>
      </w:r>
      <w:r w:rsidRPr="00D659F2">
        <w:rPr>
          <w:sz w:val="22"/>
          <w:szCs w:val="22"/>
        </w:rPr>
        <w:t>, 3.</w:t>
      </w:r>
      <w:r w:rsidR="00CA6ECD" w:rsidRPr="00D659F2">
        <w:rPr>
          <w:sz w:val="22"/>
          <w:szCs w:val="22"/>
        </w:rPr>
        <w:t>7.</w:t>
      </w:r>
      <w:r w:rsidRPr="00D659F2">
        <w:rPr>
          <w:sz w:val="22"/>
          <w:szCs w:val="22"/>
        </w:rPr>
        <w:t xml:space="preserve"> настоящего Договора.</w:t>
      </w:r>
    </w:p>
    <w:p w:rsidR="007C1555" w:rsidRPr="00D659F2" w:rsidRDefault="007C1555" w:rsidP="00D659F2">
      <w:pPr>
        <w:widowControl w:val="0"/>
        <w:numPr>
          <w:ilvl w:val="1"/>
          <w:numId w:val="1"/>
        </w:numPr>
        <w:tabs>
          <w:tab w:val="num" w:pos="426"/>
          <w:tab w:val="left" w:pos="1248"/>
          <w:tab w:val="num" w:pos="2925"/>
        </w:tabs>
        <w:suppressAutoHyphens/>
        <w:ind w:left="0"/>
        <w:jc w:val="both"/>
        <w:rPr>
          <w:sz w:val="22"/>
          <w:szCs w:val="22"/>
        </w:rPr>
      </w:pPr>
      <w:r w:rsidRPr="00D659F2">
        <w:rPr>
          <w:sz w:val="22"/>
          <w:szCs w:val="22"/>
        </w:rPr>
        <w:t>В случае приемки продукции от транспортной компании Покупатель обязан осуществить приемку продукции по количеству и качеству – в момент приемки продукции от транспортной компании, а в случае обнаружения недостатков по количеству и качеству - сделать отметку на транспортной накладной и потребовать у транспортной компании составления коммерческого Акта.</w:t>
      </w:r>
    </w:p>
    <w:p w:rsidR="007C1555" w:rsidRPr="00D659F2" w:rsidRDefault="007C1555" w:rsidP="00D659F2">
      <w:pPr>
        <w:widowControl w:val="0"/>
        <w:numPr>
          <w:ilvl w:val="1"/>
          <w:numId w:val="1"/>
        </w:numPr>
        <w:tabs>
          <w:tab w:val="num" w:pos="426"/>
          <w:tab w:val="left" w:pos="1248"/>
          <w:tab w:val="num" w:pos="2925"/>
        </w:tabs>
        <w:suppressAutoHyphens/>
        <w:ind w:left="0"/>
        <w:jc w:val="both"/>
        <w:rPr>
          <w:sz w:val="22"/>
          <w:szCs w:val="22"/>
        </w:rPr>
      </w:pPr>
      <w:r w:rsidRPr="00D659F2">
        <w:rPr>
          <w:sz w:val="22"/>
          <w:szCs w:val="22"/>
        </w:rPr>
        <w:t>В случае приемки продукции от транспортной компании по количеству мест</w:t>
      </w:r>
      <w:r w:rsidR="00115BEC" w:rsidRPr="00D659F2">
        <w:rPr>
          <w:sz w:val="22"/>
          <w:szCs w:val="22"/>
        </w:rPr>
        <w:t xml:space="preserve"> (по тарным местам)</w:t>
      </w:r>
      <w:r w:rsidRPr="00D659F2">
        <w:rPr>
          <w:sz w:val="22"/>
          <w:szCs w:val="22"/>
        </w:rPr>
        <w:t xml:space="preserve">, Покупатель обязан осуществить </w:t>
      </w:r>
      <w:r w:rsidR="00115BEC" w:rsidRPr="00D659F2">
        <w:rPr>
          <w:sz w:val="22"/>
          <w:szCs w:val="22"/>
        </w:rPr>
        <w:t xml:space="preserve">внутритарную </w:t>
      </w:r>
      <w:r w:rsidRPr="00D659F2">
        <w:rPr>
          <w:sz w:val="22"/>
          <w:szCs w:val="22"/>
        </w:rPr>
        <w:t>приемку продукции по количеству единиц товара и качеству, в течение 2</w:t>
      </w:r>
      <w:r w:rsidR="006151D1">
        <w:rPr>
          <w:sz w:val="22"/>
          <w:szCs w:val="22"/>
        </w:rPr>
        <w:t xml:space="preserve"> (двух)</w:t>
      </w:r>
      <w:r w:rsidRPr="00D659F2">
        <w:rPr>
          <w:sz w:val="22"/>
          <w:szCs w:val="22"/>
        </w:rPr>
        <w:t xml:space="preserve"> рабочих дней с даты приемки от транспортной компании и в случае обнаружения недостатков Покупатель обязан немедленно (не позднее </w:t>
      </w:r>
      <w:r w:rsidR="006151D1">
        <w:rPr>
          <w:sz w:val="22"/>
          <w:szCs w:val="22"/>
        </w:rPr>
        <w:t>2 (</w:t>
      </w:r>
      <w:r w:rsidRPr="00D659F2">
        <w:rPr>
          <w:sz w:val="22"/>
          <w:szCs w:val="22"/>
        </w:rPr>
        <w:t>двух</w:t>
      </w:r>
      <w:r w:rsidR="006151D1">
        <w:rPr>
          <w:sz w:val="22"/>
          <w:szCs w:val="22"/>
        </w:rPr>
        <w:t>)</w:t>
      </w:r>
      <w:r w:rsidRPr="00D659F2">
        <w:rPr>
          <w:sz w:val="22"/>
          <w:szCs w:val="22"/>
        </w:rPr>
        <w:t xml:space="preserve"> рабочих дней с даты приемки продукции от транспортной компании) вызвать представителя Поставщика для проведения осмотра и составления Акта об обнаруженных недостатках.</w:t>
      </w:r>
      <w:r w:rsidR="00242052" w:rsidRPr="00D659F2">
        <w:rPr>
          <w:sz w:val="22"/>
          <w:szCs w:val="22"/>
        </w:rPr>
        <w:t xml:space="preserve"> </w:t>
      </w:r>
      <w:r w:rsidRPr="00D659F2">
        <w:rPr>
          <w:sz w:val="22"/>
          <w:szCs w:val="22"/>
        </w:rPr>
        <w:t>В случае неявки представителя Поставщика в течение 5 (пяти) рабочих дней с момента получения письменного уведомления от Покупателя, Покупатель вправе составить Акт об обнаруженных недостатках в отсутствие представителя Поставщика с привлечением представителя независимой организации.</w:t>
      </w:r>
    </w:p>
    <w:p w:rsidR="007C1555" w:rsidRPr="00D659F2" w:rsidRDefault="007C1555" w:rsidP="00D659F2">
      <w:pPr>
        <w:widowControl w:val="0"/>
        <w:numPr>
          <w:ilvl w:val="1"/>
          <w:numId w:val="1"/>
        </w:numPr>
        <w:tabs>
          <w:tab w:val="num" w:pos="156"/>
          <w:tab w:val="num" w:pos="1197"/>
        </w:tabs>
        <w:suppressAutoHyphens/>
        <w:ind w:left="0"/>
        <w:jc w:val="both"/>
        <w:rPr>
          <w:sz w:val="22"/>
          <w:szCs w:val="22"/>
        </w:rPr>
      </w:pPr>
      <w:r w:rsidRPr="00D659F2">
        <w:rPr>
          <w:sz w:val="22"/>
          <w:szCs w:val="22"/>
        </w:rPr>
        <w:t xml:space="preserve">В случае одностороннего составления Акта Покупателем в отсутствие Поставщика, Покупатель обязан направить Поставщику </w:t>
      </w:r>
      <w:r w:rsidR="005C134B" w:rsidRPr="00D659F2">
        <w:rPr>
          <w:sz w:val="22"/>
          <w:szCs w:val="22"/>
        </w:rPr>
        <w:t>оригинал претензии</w:t>
      </w:r>
      <w:r w:rsidRPr="00D659F2">
        <w:rPr>
          <w:sz w:val="22"/>
          <w:szCs w:val="22"/>
        </w:rPr>
        <w:t xml:space="preserve"> с приложением </w:t>
      </w:r>
      <w:r w:rsidR="006151D1" w:rsidRPr="00D659F2">
        <w:rPr>
          <w:sz w:val="22"/>
          <w:szCs w:val="22"/>
        </w:rPr>
        <w:t xml:space="preserve">фотоотчета </w:t>
      </w:r>
      <w:r w:rsidR="006151D1">
        <w:rPr>
          <w:sz w:val="22"/>
          <w:szCs w:val="22"/>
        </w:rPr>
        <w:t xml:space="preserve">и </w:t>
      </w:r>
      <w:r w:rsidRPr="00D659F2">
        <w:rPr>
          <w:sz w:val="22"/>
          <w:szCs w:val="22"/>
        </w:rPr>
        <w:t>документов</w:t>
      </w:r>
      <w:r w:rsidR="00284E44" w:rsidRPr="00D659F2">
        <w:rPr>
          <w:sz w:val="22"/>
          <w:szCs w:val="22"/>
        </w:rPr>
        <w:t xml:space="preserve">, </w:t>
      </w:r>
      <w:r w:rsidRPr="00D659F2">
        <w:rPr>
          <w:sz w:val="22"/>
          <w:szCs w:val="22"/>
        </w:rPr>
        <w:t>, подтверждающих обнаруженные недостатки продукции в течение 3 (трех) рабочих дней момента составления Акта, но не позднее 14</w:t>
      </w:r>
      <w:r w:rsidR="006151D1">
        <w:rPr>
          <w:sz w:val="22"/>
          <w:szCs w:val="22"/>
        </w:rPr>
        <w:t xml:space="preserve"> (четырнадцати)</w:t>
      </w:r>
      <w:r w:rsidRPr="00D659F2">
        <w:rPr>
          <w:sz w:val="22"/>
          <w:szCs w:val="22"/>
        </w:rPr>
        <w:t xml:space="preserve"> календарных дней с момента приемки продукции от транспортной компании.</w:t>
      </w:r>
    </w:p>
    <w:p w:rsidR="00977BA2" w:rsidRPr="00D659F2" w:rsidRDefault="00977BA2" w:rsidP="00D659F2">
      <w:pPr>
        <w:widowControl w:val="0"/>
        <w:tabs>
          <w:tab w:val="left" w:pos="1248"/>
        </w:tabs>
        <w:suppressAutoHyphens/>
        <w:jc w:val="both"/>
        <w:rPr>
          <w:sz w:val="22"/>
          <w:szCs w:val="22"/>
        </w:rPr>
      </w:pPr>
    </w:p>
    <w:p w:rsidR="007C1555" w:rsidRPr="00D659F2" w:rsidRDefault="00501E01" w:rsidP="00064449">
      <w:pPr>
        <w:widowControl w:val="0"/>
        <w:numPr>
          <w:ilvl w:val="0"/>
          <w:numId w:val="1"/>
        </w:numPr>
        <w:tabs>
          <w:tab w:val="num" w:pos="426"/>
        </w:tabs>
        <w:suppressAutoHyphens/>
        <w:ind w:left="0" w:firstLine="0"/>
        <w:jc w:val="center"/>
        <w:rPr>
          <w:b/>
          <w:sz w:val="22"/>
          <w:szCs w:val="22"/>
        </w:rPr>
      </w:pPr>
      <w:r w:rsidRPr="00D659F2">
        <w:rPr>
          <w:b/>
          <w:sz w:val="22"/>
          <w:szCs w:val="22"/>
        </w:rPr>
        <w:t>Цена и порядок расчетов</w:t>
      </w:r>
    </w:p>
    <w:p w:rsidR="00501E01" w:rsidRPr="00D659F2" w:rsidRDefault="00501E01" w:rsidP="00D659F2">
      <w:pPr>
        <w:widowControl w:val="0"/>
        <w:numPr>
          <w:ilvl w:val="1"/>
          <w:numId w:val="1"/>
        </w:numPr>
        <w:tabs>
          <w:tab w:val="num" w:pos="426"/>
          <w:tab w:val="left" w:pos="1248"/>
        </w:tabs>
        <w:suppressAutoHyphens/>
        <w:ind w:left="0"/>
        <w:jc w:val="both"/>
        <w:rPr>
          <w:sz w:val="22"/>
          <w:szCs w:val="22"/>
        </w:rPr>
      </w:pPr>
      <w:r w:rsidRPr="00D659F2">
        <w:rPr>
          <w:sz w:val="22"/>
          <w:szCs w:val="22"/>
        </w:rPr>
        <w:t xml:space="preserve">Покупатель оплачивает поставляемую продукцию по цене, предусмотренной в согласованной </w:t>
      </w:r>
      <w:r w:rsidR="00284E44" w:rsidRPr="00D659F2">
        <w:rPr>
          <w:sz w:val="22"/>
          <w:szCs w:val="22"/>
        </w:rPr>
        <w:t>С</w:t>
      </w:r>
      <w:r w:rsidRPr="00D659F2">
        <w:rPr>
          <w:sz w:val="22"/>
          <w:szCs w:val="22"/>
        </w:rPr>
        <w:t>пецификации.</w:t>
      </w:r>
    </w:p>
    <w:p w:rsidR="00501E01" w:rsidRPr="00D659F2" w:rsidRDefault="00B35D17" w:rsidP="00D659F2">
      <w:pPr>
        <w:widowControl w:val="0"/>
        <w:tabs>
          <w:tab w:val="left" w:pos="1248"/>
        </w:tabs>
        <w:suppressAutoHyphens/>
        <w:jc w:val="both"/>
        <w:rPr>
          <w:sz w:val="22"/>
          <w:szCs w:val="22"/>
        </w:rPr>
      </w:pPr>
      <w:r w:rsidRPr="00D659F2">
        <w:rPr>
          <w:sz w:val="22"/>
          <w:szCs w:val="22"/>
        </w:rPr>
        <w:t xml:space="preserve">Указанная в </w:t>
      </w:r>
      <w:r w:rsidR="00284E44" w:rsidRPr="00D659F2">
        <w:rPr>
          <w:sz w:val="22"/>
          <w:szCs w:val="22"/>
        </w:rPr>
        <w:t>С</w:t>
      </w:r>
      <w:r w:rsidRPr="00D659F2">
        <w:rPr>
          <w:sz w:val="22"/>
          <w:szCs w:val="22"/>
        </w:rPr>
        <w:t>пецификации</w:t>
      </w:r>
      <w:r w:rsidR="00501E01" w:rsidRPr="00D659F2">
        <w:rPr>
          <w:sz w:val="22"/>
          <w:szCs w:val="22"/>
        </w:rPr>
        <w:t xml:space="preserve"> цена действительна в течение </w:t>
      </w:r>
      <w:r w:rsidR="007A40A7" w:rsidRPr="00D659F2">
        <w:rPr>
          <w:sz w:val="22"/>
          <w:szCs w:val="22"/>
        </w:rPr>
        <w:t>30 (</w:t>
      </w:r>
      <w:r w:rsidR="006151D1">
        <w:rPr>
          <w:sz w:val="22"/>
          <w:szCs w:val="22"/>
        </w:rPr>
        <w:t>т</w:t>
      </w:r>
      <w:r w:rsidR="007A40A7" w:rsidRPr="00D659F2">
        <w:rPr>
          <w:sz w:val="22"/>
          <w:szCs w:val="22"/>
        </w:rPr>
        <w:t>ридцат</w:t>
      </w:r>
      <w:r w:rsidR="006151D1">
        <w:rPr>
          <w:sz w:val="22"/>
          <w:szCs w:val="22"/>
        </w:rPr>
        <w:t>и</w:t>
      </w:r>
      <w:r w:rsidR="007A40A7" w:rsidRPr="00D659F2">
        <w:rPr>
          <w:sz w:val="22"/>
          <w:szCs w:val="22"/>
        </w:rPr>
        <w:t>) дней</w:t>
      </w:r>
      <w:r w:rsidR="00501E01" w:rsidRPr="00D659F2">
        <w:rPr>
          <w:sz w:val="22"/>
          <w:szCs w:val="22"/>
        </w:rPr>
        <w:t xml:space="preserve"> с момента её подписания Сторонами.</w:t>
      </w:r>
    </w:p>
    <w:p w:rsidR="00356F40" w:rsidRPr="00D659F2" w:rsidRDefault="00356F40" w:rsidP="00D659F2">
      <w:pPr>
        <w:widowControl w:val="0"/>
        <w:tabs>
          <w:tab w:val="left" w:pos="1248"/>
        </w:tabs>
        <w:suppressAutoHyphens/>
        <w:jc w:val="both"/>
        <w:rPr>
          <w:sz w:val="22"/>
          <w:szCs w:val="22"/>
        </w:rPr>
      </w:pPr>
      <w:r w:rsidRPr="00D659F2">
        <w:rPr>
          <w:sz w:val="22"/>
          <w:szCs w:val="22"/>
        </w:rPr>
        <w:t>Если по истечени</w:t>
      </w:r>
      <w:r w:rsidR="007A40A7" w:rsidRPr="00D659F2">
        <w:rPr>
          <w:sz w:val="22"/>
          <w:szCs w:val="22"/>
        </w:rPr>
        <w:t>и</w:t>
      </w:r>
      <w:r w:rsidRPr="00D659F2">
        <w:rPr>
          <w:sz w:val="22"/>
          <w:szCs w:val="22"/>
        </w:rPr>
        <w:t xml:space="preserve"> </w:t>
      </w:r>
      <w:r w:rsidR="007A40A7" w:rsidRPr="00D659F2">
        <w:rPr>
          <w:sz w:val="22"/>
          <w:szCs w:val="22"/>
        </w:rPr>
        <w:t>30 (</w:t>
      </w:r>
      <w:r w:rsidR="006151D1">
        <w:rPr>
          <w:sz w:val="22"/>
          <w:szCs w:val="22"/>
        </w:rPr>
        <w:t>т</w:t>
      </w:r>
      <w:r w:rsidR="007A40A7" w:rsidRPr="00D659F2">
        <w:rPr>
          <w:sz w:val="22"/>
          <w:szCs w:val="22"/>
        </w:rPr>
        <w:t>ридцат</w:t>
      </w:r>
      <w:r w:rsidR="006151D1">
        <w:rPr>
          <w:sz w:val="22"/>
          <w:szCs w:val="22"/>
        </w:rPr>
        <w:t>и</w:t>
      </w:r>
      <w:r w:rsidR="007A40A7" w:rsidRPr="00D659F2">
        <w:rPr>
          <w:sz w:val="22"/>
          <w:szCs w:val="22"/>
        </w:rPr>
        <w:t>) дней</w:t>
      </w:r>
      <w:r w:rsidRPr="00D659F2">
        <w:rPr>
          <w:sz w:val="22"/>
          <w:szCs w:val="22"/>
        </w:rPr>
        <w:t xml:space="preserve"> Покупатель не производит оплату, </w:t>
      </w:r>
      <w:r w:rsidR="007A40A7" w:rsidRPr="00D659F2">
        <w:rPr>
          <w:sz w:val="22"/>
          <w:szCs w:val="22"/>
        </w:rPr>
        <w:t xml:space="preserve">Сторонами </w:t>
      </w:r>
      <w:r w:rsidRPr="00D659F2">
        <w:rPr>
          <w:sz w:val="22"/>
          <w:szCs w:val="22"/>
        </w:rPr>
        <w:t xml:space="preserve">оформляется новая </w:t>
      </w:r>
      <w:r w:rsidR="00284E44" w:rsidRPr="00D659F2">
        <w:rPr>
          <w:sz w:val="22"/>
          <w:szCs w:val="22"/>
        </w:rPr>
        <w:t>С</w:t>
      </w:r>
      <w:r w:rsidRPr="00D659F2">
        <w:rPr>
          <w:sz w:val="22"/>
          <w:szCs w:val="22"/>
        </w:rPr>
        <w:t>пецификация, при этом Поставщик имеет право на изменение цены на поставляемую продукцию.</w:t>
      </w:r>
    </w:p>
    <w:p w:rsidR="00501E01" w:rsidRPr="00D659F2" w:rsidRDefault="00501E01" w:rsidP="00D659F2">
      <w:pPr>
        <w:widowControl w:val="0"/>
        <w:numPr>
          <w:ilvl w:val="1"/>
          <w:numId w:val="1"/>
        </w:numPr>
        <w:tabs>
          <w:tab w:val="num" w:pos="426"/>
          <w:tab w:val="left" w:pos="1248"/>
        </w:tabs>
        <w:suppressAutoHyphens/>
        <w:ind w:left="0"/>
        <w:jc w:val="both"/>
        <w:rPr>
          <w:sz w:val="22"/>
          <w:szCs w:val="22"/>
        </w:rPr>
      </w:pPr>
      <w:r w:rsidRPr="00D659F2">
        <w:rPr>
          <w:sz w:val="22"/>
          <w:szCs w:val="22"/>
        </w:rPr>
        <w:t>Расчеты производятся в рублях в безналичном порядке.</w:t>
      </w:r>
    </w:p>
    <w:p w:rsidR="00A8714A" w:rsidRDefault="00A8714A" w:rsidP="00D659F2">
      <w:pPr>
        <w:widowControl w:val="0"/>
        <w:numPr>
          <w:ilvl w:val="1"/>
          <w:numId w:val="1"/>
        </w:numPr>
        <w:tabs>
          <w:tab w:val="num" w:pos="426"/>
          <w:tab w:val="left" w:pos="1248"/>
          <w:tab w:val="num" w:pos="2925"/>
        </w:tabs>
        <w:suppressAutoHyphens/>
        <w:ind w:left="0"/>
        <w:jc w:val="both"/>
        <w:rPr>
          <w:sz w:val="22"/>
          <w:szCs w:val="22"/>
        </w:rPr>
      </w:pPr>
      <w:r w:rsidRPr="00D659F2">
        <w:rPr>
          <w:sz w:val="22"/>
          <w:szCs w:val="22"/>
        </w:rPr>
        <w:t xml:space="preserve">Порядок расчетов – 100% предоплата, если иное не указано в </w:t>
      </w:r>
      <w:r w:rsidR="00E32765" w:rsidRPr="00D659F2">
        <w:rPr>
          <w:sz w:val="22"/>
          <w:szCs w:val="22"/>
        </w:rPr>
        <w:t>С</w:t>
      </w:r>
      <w:r w:rsidRPr="00D659F2">
        <w:rPr>
          <w:sz w:val="22"/>
          <w:szCs w:val="22"/>
        </w:rPr>
        <w:t>пецификаци</w:t>
      </w:r>
      <w:r w:rsidR="00E32765" w:rsidRPr="00D659F2">
        <w:rPr>
          <w:sz w:val="22"/>
          <w:szCs w:val="22"/>
        </w:rPr>
        <w:t>и</w:t>
      </w:r>
      <w:r w:rsidRPr="00D659F2">
        <w:rPr>
          <w:sz w:val="22"/>
          <w:szCs w:val="22"/>
        </w:rPr>
        <w:t>.</w:t>
      </w:r>
    </w:p>
    <w:p w:rsidR="000C0BB7" w:rsidRPr="00D659F2" w:rsidRDefault="000C0BB7" w:rsidP="000C0BB7">
      <w:pPr>
        <w:widowControl w:val="0"/>
        <w:numPr>
          <w:ilvl w:val="1"/>
          <w:numId w:val="1"/>
        </w:numPr>
        <w:tabs>
          <w:tab w:val="num" w:pos="2925"/>
        </w:tabs>
        <w:suppressAutoHyphens/>
        <w:ind w:left="0"/>
        <w:jc w:val="both"/>
        <w:rPr>
          <w:sz w:val="22"/>
          <w:szCs w:val="22"/>
        </w:rPr>
      </w:pPr>
      <w:r w:rsidRPr="000C0BB7">
        <w:rPr>
          <w:sz w:val="22"/>
          <w:szCs w:val="22"/>
        </w:rPr>
        <w:t>Проценты</w:t>
      </w:r>
      <w:r w:rsidR="000778D2">
        <w:rPr>
          <w:sz w:val="22"/>
          <w:szCs w:val="22"/>
        </w:rPr>
        <w:t xml:space="preserve"> за пользование денежными средствами</w:t>
      </w:r>
      <w:r w:rsidRPr="000C0BB7">
        <w:rPr>
          <w:sz w:val="22"/>
          <w:szCs w:val="22"/>
        </w:rPr>
        <w:t xml:space="preserve"> на сумму предоплаты (аванса) не начисляются и не подлежат уплате Поставщиком.</w:t>
      </w:r>
    </w:p>
    <w:p w:rsidR="00977BA2" w:rsidRPr="00D659F2" w:rsidRDefault="00977BA2" w:rsidP="00D659F2">
      <w:pPr>
        <w:pStyle w:val="ad"/>
        <w:widowControl w:val="0"/>
        <w:suppressAutoHyphens/>
        <w:spacing w:after="0" w:line="240" w:lineRule="auto"/>
        <w:ind w:left="0"/>
        <w:contextualSpacing w:val="0"/>
        <w:rPr>
          <w:rFonts w:ascii="Times New Roman" w:eastAsia="Times New Roman" w:hAnsi="Times New Roman"/>
          <w:lang w:eastAsia="ru-RU"/>
        </w:rPr>
      </w:pPr>
    </w:p>
    <w:p w:rsidR="00977BA2" w:rsidRPr="00D659F2" w:rsidRDefault="00501E01" w:rsidP="00A620F8">
      <w:pPr>
        <w:widowControl w:val="0"/>
        <w:numPr>
          <w:ilvl w:val="0"/>
          <w:numId w:val="2"/>
        </w:numPr>
        <w:tabs>
          <w:tab w:val="left" w:pos="0"/>
          <w:tab w:val="left" w:pos="1260"/>
        </w:tabs>
        <w:suppressAutoHyphens/>
        <w:ind w:left="0" w:firstLine="0"/>
        <w:jc w:val="center"/>
        <w:rPr>
          <w:b/>
          <w:sz w:val="22"/>
          <w:szCs w:val="22"/>
        </w:rPr>
      </w:pPr>
      <w:r w:rsidRPr="00D659F2">
        <w:rPr>
          <w:b/>
          <w:sz w:val="22"/>
          <w:szCs w:val="22"/>
        </w:rPr>
        <w:t>Ответственность сторон</w:t>
      </w:r>
    </w:p>
    <w:p w:rsidR="00501E01" w:rsidRPr="00D659F2" w:rsidRDefault="00501E01" w:rsidP="00D659F2">
      <w:pPr>
        <w:pStyle w:val="a4"/>
        <w:widowControl w:val="0"/>
        <w:numPr>
          <w:ilvl w:val="1"/>
          <w:numId w:val="2"/>
        </w:numPr>
        <w:tabs>
          <w:tab w:val="left" w:pos="342"/>
          <w:tab w:val="left" w:pos="1232"/>
        </w:tabs>
        <w:suppressAutoHyphens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59F2">
        <w:rPr>
          <w:rFonts w:ascii="Times New Roman" w:hAnsi="Times New Roman"/>
          <w:sz w:val="22"/>
          <w:szCs w:val="22"/>
        </w:rPr>
        <w:t>В случае ненадлежащего исполнения Покупателем обязательств по оплате (в том числе, в форме предоплаты, оплаты заказа либо по согласованному сторонами графику платежей и т.п.)</w:t>
      </w:r>
      <w:r w:rsidR="00487B9E" w:rsidRPr="00D659F2">
        <w:rPr>
          <w:rFonts w:ascii="Times New Roman" w:hAnsi="Times New Roman"/>
          <w:sz w:val="22"/>
          <w:szCs w:val="22"/>
        </w:rPr>
        <w:t>, а так</w:t>
      </w:r>
      <w:r w:rsidR="00E36F7D" w:rsidRPr="00D659F2">
        <w:rPr>
          <w:rFonts w:ascii="Times New Roman" w:hAnsi="Times New Roman"/>
          <w:sz w:val="22"/>
          <w:szCs w:val="22"/>
        </w:rPr>
        <w:t>же в случае несоблюдения срока вывоза продукции, указанного в п. 3.</w:t>
      </w:r>
      <w:r w:rsidR="00CE5569">
        <w:rPr>
          <w:rFonts w:ascii="Times New Roman" w:hAnsi="Times New Roman"/>
          <w:sz w:val="22"/>
          <w:szCs w:val="22"/>
        </w:rPr>
        <w:t>9. настоящего Договора</w:t>
      </w:r>
      <w:r w:rsidR="00E36F7D" w:rsidRPr="00D659F2">
        <w:rPr>
          <w:rFonts w:ascii="Times New Roman" w:hAnsi="Times New Roman"/>
          <w:sz w:val="22"/>
          <w:szCs w:val="22"/>
        </w:rPr>
        <w:t>,</w:t>
      </w:r>
      <w:r w:rsidRPr="00D659F2">
        <w:rPr>
          <w:rFonts w:ascii="Times New Roman" w:hAnsi="Times New Roman"/>
          <w:sz w:val="22"/>
          <w:szCs w:val="22"/>
        </w:rPr>
        <w:t xml:space="preserve"> последний уплачивает </w:t>
      </w:r>
      <w:r w:rsidRPr="00D659F2">
        <w:rPr>
          <w:rFonts w:ascii="Times New Roman" w:hAnsi="Times New Roman"/>
          <w:sz w:val="22"/>
          <w:szCs w:val="22"/>
        </w:rPr>
        <w:lastRenderedPageBreak/>
        <w:t xml:space="preserve">Поставщику </w:t>
      </w:r>
      <w:r w:rsidR="00CC296E" w:rsidRPr="00D659F2">
        <w:rPr>
          <w:rFonts w:ascii="Times New Roman" w:hAnsi="Times New Roman"/>
          <w:sz w:val="22"/>
          <w:szCs w:val="22"/>
        </w:rPr>
        <w:t xml:space="preserve">штраф </w:t>
      </w:r>
      <w:r w:rsidRPr="00D659F2">
        <w:rPr>
          <w:rFonts w:ascii="Times New Roman" w:hAnsi="Times New Roman"/>
          <w:sz w:val="22"/>
          <w:szCs w:val="22"/>
        </w:rPr>
        <w:t>в размере 0,1% от суммы ненадлежаще исполненного обязательства за каждый день просрочки.</w:t>
      </w:r>
    </w:p>
    <w:p w:rsidR="009E52EF" w:rsidRPr="00D659F2" w:rsidRDefault="00501E01" w:rsidP="00D659F2">
      <w:pPr>
        <w:pStyle w:val="a4"/>
        <w:widowControl w:val="0"/>
        <w:numPr>
          <w:ilvl w:val="1"/>
          <w:numId w:val="2"/>
        </w:numPr>
        <w:tabs>
          <w:tab w:val="left" w:pos="342"/>
          <w:tab w:val="left" w:pos="1232"/>
        </w:tabs>
        <w:suppressAutoHyphens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59F2">
        <w:rPr>
          <w:rFonts w:ascii="Times New Roman" w:hAnsi="Times New Roman"/>
          <w:sz w:val="22"/>
          <w:szCs w:val="22"/>
        </w:rPr>
        <w:t>В случае виновного нарушения</w:t>
      </w:r>
      <w:r w:rsidR="001C4AE8" w:rsidRPr="00D659F2">
        <w:rPr>
          <w:rFonts w:ascii="Times New Roman" w:hAnsi="Times New Roman"/>
          <w:sz w:val="22"/>
          <w:szCs w:val="22"/>
        </w:rPr>
        <w:t xml:space="preserve"> </w:t>
      </w:r>
      <w:r w:rsidR="00141560" w:rsidRPr="00D659F2">
        <w:rPr>
          <w:rFonts w:ascii="Times New Roman" w:hAnsi="Times New Roman"/>
          <w:sz w:val="22"/>
          <w:szCs w:val="22"/>
        </w:rPr>
        <w:t>Поставщиком конечного</w:t>
      </w:r>
      <w:r w:rsidRPr="00D659F2">
        <w:rPr>
          <w:rFonts w:ascii="Times New Roman" w:hAnsi="Times New Roman"/>
          <w:sz w:val="22"/>
          <w:szCs w:val="22"/>
        </w:rPr>
        <w:t xml:space="preserve"> срока поставки продукции</w:t>
      </w:r>
      <w:r w:rsidR="00AB00FA">
        <w:rPr>
          <w:rFonts w:ascii="Times New Roman" w:hAnsi="Times New Roman"/>
          <w:sz w:val="22"/>
          <w:szCs w:val="22"/>
        </w:rPr>
        <w:t>,</w:t>
      </w:r>
      <w:r w:rsidRPr="00D659F2">
        <w:rPr>
          <w:rFonts w:ascii="Times New Roman" w:hAnsi="Times New Roman"/>
          <w:sz w:val="22"/>
          <w:szCs w:val="22"/>
        </w:rPr>
        <w:t xml:space="preserve"> последний уплачивает Покупателю неустойку в размере 0,1% от суммы ненадлежаще исполненного обязательства за каждый день просрочки, но не более</w:t>
      </w:r>
      <w:r w:rsidR="00E32765" w:rsidRPr="00D659F2">
        <w:rPr>
          <w:rFonts w:ascii="Times New Roman" w:hAnsi="Times New Roman"/>
          <w:sz w:val="22"/>
          <w:szCs w:val="22"/>
        </w:rPr>
        <w:t xml:space="preserve"> 10</w:t>
      </w:r>
      <w:r w:rsidR="002F296E" w:rsidRPr="00D659F2">
        <w:rPr>
          <w:rFonts w:ascii="Times New Roman" w:hAnsi="Times New Roman"/>
          <w:sz w:val="22"/>
          <w:szCs w:val="22"/>
        </w:rPr>
        <w:t>% от общей суммы ненадлежаще</w:t>
      </w:r>
      <w:r w:rsidRPr="00D659F2">
        <w:rPr>
          <w:rFonts w:ascii="Times New Roman" w:hAnsi="Times New Roman"/>
          <w:sz w:val="22"/>
          <w:szCs w:val="22"/>
        </w:rPr>
        <w:t xml:space="preserve"> исполненного обязательства.</w:t>
      </w:r>
    </w:p>
    <w:p w:rsidR="009E52EF" w:rsidRPr="00D659F2" w:rsidRDefault="00141560" w:rsidP="00D659F2">
      <w:pPr>
        <w:pStyle w:val="a4"/>
        <w:widowControl w:val="0"/>
        <w:numPr>
          <w:ilvl w:val="1"/>
          <w:numId w:val="2"/>
        </w:numPr>
        <w:tabs>
          <w:tab w:val="left" w:pos="342"/>
          <w:tab w:val="left" w:pos="1232"/>
        </w:tabs>
        <w:suppressAutoHyphens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59F2">
        <w:rPr>
          <w:rFonts w:ascii="Times New Roman" w:hAnsi="Times New Roman"/>
          <w:sz w:val="22"/>
          <w:szCs w:val="22"/>
        </w:rPr>
        <w:t>Неустойка, указанная в настоящем Договоре, имеет штрафной характер</w:t>
      </w:r>
      <w:r w:rsidR="009E52EF" w:rsidRPr="00D659F2">
        <w:rPr>
          <w:rFonts w:ascii="Times New Roman" w:hAnsi="Times New Roman"/>
          <w:sz w:val="22"/>
          <w:szCs w:val="22"/>
        </w:rPr>
        <w:t>.</w:t>
      </w:r>
    </w:p>
    <w:p w:rsidR="00A90817" w:rsidRPr="00D659F2" w:rsidRDefault="00A51ABD" w:rsidP="00D659F2">
      <w:pPr>
        <w:pStyle w:val="a4"/>
        <w:widowControl w:val="0"/>
        <w:numPr>
          <w:ilvl w:val="1"/>
          <w:numId w:val="2"/>
        </w:numPr>
        <w:tabs>
          <w:tab w:val="left" w:pos="342"/>
          <w:tab w:val="left" w:pos="1232"/>
        </w:tabs>
        <w:suppressAutoHyphens/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r w:rsidRPr="00D659F2">
        <w:rPr>
          <w:rFonts w:ascii="Times New Roman" w:hAnsi="Times New Roman"/>
          <w:sz w:val="22"/>
          <w:szCs w:val="22"/>
        </w:rPr>
        <w:t xml:space="preserve">В случае нарушения Покупателем сроков оплаты продукции более чем на 10 (десять) календарных дней, Поставщик вправе приостановить поставки любой продукции в рамках настоящего Договора до момента исполнения Покупателем обязательств по оплате по Договору в полном объеме. В таком случае Поставщик не считается просрочившим поставку, штрафные санкции, предусмотренные п. </w:t>
      </w:r>
      <w:r w:rsidR="00161641" w:rsidRPr="00D659F2">
        <w:rPr>
          <w:rFonts w:ascii="Times New Roman" w:hAnsi="Times New Roman"/>
          <w:sz w:val="22"/>
          <w:szCs w:val="22"/>
        </w:rPr>
        <w:t xml:space="preserve">5.2. Договора, не применяются. </w:t>
      </w:r>
      <w:r w:rsidRPr="00D659F2">
        <w:rPr>
          <w:rFonts w:ascii="Times New Roman" w:hAnsi="Times New Roman"/>
          <w:sz w:val="22"/>
          <w:szCs w:val="22"/>
        </w:rPr>
        <w:t xml:space="preserve">О приостановлении поставок по Договору Поставщик уведомляет Покупателя письменно способами, предусмотренными настоящим Договором. </w:t>
      </w:r>
    </w:p>
    <w:p w:rsidR="00107418" w:rsidRPr="00D659F2" w:rsidRDefault="00107418" w:rsidP="00D659F2">
      <w:pPr>
        <w:widowControl w:val="0"/>
        <w:numPr>
          <w:ilvl w:val="1"/>
          <w:numId w:val="2"/>
        </w:numPr>
        <w:tabs>
          <w:tab w:val="clear" w:pos="1353"/>
        </w:tabs>
        <w:suppressAutoHyphens/>
        <w:ind w:left="0" w:firstLine="0"/>
        <w:jc w:val="both"/>
        <w:rPr>
          <w:sz w:val="22"/>
          <w:szCs w:val="22"/>
        </w:rPr>
      </w:pPr>
      <w:r w:rsidRPr="00D659F2">
        <w:rPr>
          <w:sz w:val="22"/>
          <w:szCs w:val="22"/>
        </w:rPr>
        <w:t xml:space="preserve"> При наличии у Покупателя просроченной задолженности перед Поставщиком, Поставщик имеет право без дополнительного согласования со Покупателем и последующего его уведомления, все денежные средства, поступившие на расчетный счет Поставщика от Покупателя по настоящему, либо любому другому договору, засчитывать в счет погашения указанной задолженности, независимо от формулировки назначения платежа, в хронологической последовательности возникновения задолженности.</w:t>
      </w:r>
    </w:p>
    <w:p w:rsidR="00107418" w:rsidRPr="00D659F2" w:rsidRDefault="00107418" w:rsidP="00D659F2">
      <w:pPr>
        <w:widowControl w:val="0"/>
        <w:numPr>
          <w:ilvl w:val="1"/>
          <w:numId w:val="2"/>
        </w:numPr>
        <w:tabs>
          <w:tab w:val="clear" w:pos="1353"/>
        </w:tabs>
        <w:suppressAutoHyphens/>
        <w:ind w:left="0" w:firstLine="0"/>
        <w:jc w:val="both"/>
        <w:rPr>
          <w:sz w:val="22"/>
          <w:szCs w:val="22"/>
        </w:rPr>
      </w:pPr>
      <w:r w:rsidRPr="00D659F2">
        <w:rPr>
          <w:sz w:val="22"/>
          <w:szCs w:val="22"/>
        </w:rPr>
        <w:t xml:space="preserve"> Проценты на сумму долга в период отсрочки оплаты продукции (если применимо в соответствии с условиями Спецификаций) не начисляются. Со дня просрочки оплаты продукции Поставщик имеет право на получение с Покупателя процентов на сумму долга (ст. 317.1 Гражданского кодекса РФ) в размере 0,2 % за каждый день пользования денежными средствами. </w:t>
      </w:r>
    </w:p>
    <w:p w:rsidR="00A51ABD" w:rsidRPr="00D659F2" w:rsidRDefault="00A51ABD" w:rsidP="00D659F2">
      <w:pPr>
        <w:pStyle w:val="a4"/>
        <w:widowControl w:val="0"/>
        <w:tabs>
          <w:tab w:val="left" w:pos="342"/>
          <w:tab w:val="left" w:pos="1232"/>
        </w:tabs>
        <w:suppressAutoHyphens/>
        <w:jc w:val="both"/>
        <w:rPr>
          <w:rFonts w:ascii="Times New Roman" w:hAnsi="Times New Roman"/>
          <w:b/>
          <w:sz w:val="22"/>
          <w:szCs w:val="22"/>
        </w:rPr>
      </w:pPr>
    </w:p>
    <w:p w:rsidR="007C1555" w:rsidRPr="00D659F2" w:rsidRDefault="00501E01" w:rsidP="00071069">
      <w:pPr>
        <w:widowControl w:val="0"/>
        <w:numPr>
          <w:ilvl w:val="0"/>
          <w:numId w:val="2"/>
        </w:numPr>
        <w:tabs>
          <w:tab w:val="left" w:pos="1248"/>
        </w:tabs>
        <w:suppressAutoHyphens/>
        <w:ind w:left="0" w:firstLine="0"/>
        <w:jc w:val="center"/>
        <w:rPr>
          <w:b/>
          <w:sz w:val="22"/>
          <w:szCs w:val="22"/>
        </w:rPr>
      </w:pPr>
      <w:r w:rsidRPr="00D659F2">
        <w:rPr>
          <w:b/>
          <w:sz w:val="22"/>
          <w:szCs w:val="22"/>
        </w:rPr>
        <w:t>Обстоятельства непреодолимой силы (форс-мажор)</w:t>
      </w:r>
    </w:p>
    <w:p w:rsidR="00610620" w:rsidRPr="00D659F2" w:rsidRDefault="00501E01" w:rsidP="00D659F2">
      <w:pPr>
        <w:widowControl w:val="0"/>
        <w:numPr>
          <w:ilvl w:val="1"/>
          <w:numId w:val="2"/>
        </w:numPr>
        <w:tabs>
          <w:tab w:val="left" w:pos="1248"/>
        </w:tabs>
        <w:suppressAutoHyphens/>
        <w:ind w:left="0" w:firstLine="0"/>
        <w:jc w:val="both"/>
        <w:rPr>
          <w:sz w:val="22"/>
          <w:szCs w:val="22"/>
        </w:rPr>
      </w:pPr>
      <w:r w:rsidRPr="00D659F2">
        <w:rPr>
          <w:sz w:val="22"/>
          <w:szCs w:val="22"/>
        </w:rPr>
        <w:t>Под форс-мажорными обстоятельствами понимаются непреодолимые силы, не позволяющие выполнить обязательства по данному Договору: стихийные бедствия, массовые беспорядки, военные действия, вступление в силу законодательных актов прямо или косвенно запрещающих указанные в договоре виды деятельности.</w:t>
      </w:r>
    </w:p>
    <w:p w:rsidR="00501E01" w:rsidRPr="00D659F2" w:rsidRDefault="00501E01" w:rsidP="00D659F2">
      <w:pPr>
        <w:widowControl w:val="0"/>
        <w:numPr>
          <w:ilvl w:val="1"/>
          <w:numId w:val="2"/>
        </w:numPr>
        <w:tabs>
          <w:tab w:val="left" w:pos="1248"/>
        </w:tabs>
        <w:suppressAutoHyphens/>
        <w:ind w:left="0" w:firstLine="0"/>
        <w:jc w:val="both"/>
        <w:rPr>
          <w:sz w:val="22"/>
          <w:szCs w:val="22"/>
        </w:rPr>
      </w:pPr>
      <w:r w:rsidRPr="00D659F2"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настоящему договору, если такое неисполнение явилось следствием указанных обстоятельств, которые Стороны не могли не предвидеть, ни преодолеть разумными мерами.</w:t>
      </w:r>
    </w:p>
    <w:p w:rsidR="00501E01" w:rsidRPr="00D659F2" w:rsidRDefault="00501E01" w:rsidP="00D659F2">
      <w:pPr>
        <w:widowControl w:val="0"/>
        <w:numPr>
          <w:ilvl w:val="1"/>
          <w:numId w:val="2"/>
        </w:numPr>
        <w:tabs>
          <w:tab w:val="left" w:pos="1248"/>
        </w:tabs>
        <w:suppressAutoHyphens/>
        <w:ind w:left="0" w:firstLine="0"/>
        <w:jc w:val="both"/>
        <w:rPr>
          <w:sz w:val="22"/>
          <w:szCs w:val="22"/>
        </w:rPr>
      </w:pPr>
      <w:r w:rsidRPr="00D659F2">
        <w:rPr>
          <w:sz w:val="22"/>
          <w:szCs w:val="22"/>
        </w:rPr>
        <w:t>Сторона, которая не в состоянии выполнить свои договорные обязательства, должна в течение 5 (пяти) дней известить в письменном виде другую Сторону о начале указанных выше обстоятельст</w:t>
      </w:r>
      <w:r w:rsidR="001B3317" w:rsidRPr="00D659F2">
        <w:rPr>
          <w:sz w:val="22"/>
          <w:szCs w:val="22"/>
        </w:rPr>
        <w:t xml:space="preserve">в. Извещение должно содержать </w:t>
      </w:r>
      <w:r w:rsidRPr="00D659F2">
        <w:rPr>
          <w:sz w:val="22"/>
          <w:szCs w:val="22"/>
        </w:rPr>
        <w:t>данные о характере обстоятельств, а также, по возможности, оценку их влияния на возможность исполнения Стороной своих обязательств по настоящему Договору.</w:t>
      </w:r>
    </w:p>
    <w:p w:rsidR="00501E01" w:rsidRPr="00D659F2" w:rsidRDefault="00501E01" w:rsidP="00D659F2">
      <w:pPr>
        <w:widowControl w:val="0"/>
        <w:numPr>
          <w:ilvl w:val="1"/>
          <w:numId w:val="2"/>
        </w:numPr>
        <w:tabs>
          <w:tab w:val="left" w:pos="1248"/>
        </w:tabs>
        <w:suppressAutoHyphens/>
        <w:ind w:left="0" w:firstLine="0"/>
        <w:jc w:val="both"/>
        <w:rPr>
          <w:sz w:val="22"/>
          <w:szCs w:val="22"/>
        </w:rPr>
      </w:pPr>
      <w:r w:rsidRPr="00D659F2">
        <w:rPr>
          <w:sz w:val="22"/>
          <w:szCs w:val="22"/>
        </w:rPr>
        <w:t>Если указанные обстоятельства продолжаются более двух месяцев, каждая Сторона имеет право на расторжение договора.</w:t>
      </w:r>
    </w:p>
    <w:p w:rsidR="00977BA2" w:rsidRPr="00D659F2" w:rsidRDefault="00977BA2" w:rsidP="00D659F2">
      <w:pPr>
        <w:widowControl w:val="0"/>
        <w:tabs>
          <w:tab w:val="left" w:pos="1248"/>
        </w:tabs>
        <w:suppressAutoHyphens/>
        <w:jc w:val="both"/>
        <w:rPr>
          <w:sz w:val="22"/>
          <w:szCs w:val="22"/>
        </w:rPr>
      </w:pPr>
    </w:p>
    <w:p w:rsidR="007C1555" w:rsidRPr="00D659F2" w:rsidRDefault="00501E01" w:rsidP="00CB5E98">
      <w:pPr>
        <w:widowControl w:val="0"/>
        <w:numPr>
          <w:ilvl w:val="0"/>
          <w:numId w:val="2"/>
        </w:numPr>
        <w:tabs>
          <w:tab w:val="left" w:pos="1248"/>
        </w:tabs>
        <w:suppressAutoHyphens/>
        <w:ind w:left="0" w:firstLine="0"/>
        <w:jc w:val="center"/>
        <w:rPr>
          <w:b/>
          <w:sz w:val="22"/>
          <w:szCs w:val="22"/>
        </w:rPr>
      </w:pPr>
      <w:r w:rsidRPr="00D659F2">
        <w:rPr>
          <w:b/>
          <w:sz w:val="22"/>
          <w:szCs w:val="22"/>
        </w:rPr>
        <w:t>Срок действия, порядок прекращения Договора</w:t>
      </w:r>
    </w:p>
    <w:p w:rsidR="00B94BC6" w:rsidRPr="00D659F2" w:rsidRDefault="00501E01" w:rsidP="00D659F2">
      <w:pPr>
        <w:widowControl w:val="0"/>
        <w:numPr>
          <w:ilvl w:val="1"/>
          <w:numId w:val="2"/>
        </w:numPr>
        <w:tabs>
          <w:tab w:val="num" w:pos="927"/>
          <w:tab w:val="left" w:pos="1248"/>
        </w:tabs>
        <w:suppressAutoHyphens/>
        <w:ind w:left="0" w:firstLine="0"/>
        <w:jc w:val="both"/>
        <w:rPr>
          <w:sz w:val="22"/>
          <w:szCs w:val="22"/>
        </w:rPr>
      </w:pPr>
      <w:r w:rsidRPr="00D659F2">
        <w:rPr>
          <w:sz w:val="22"/>
          <w:szCs w:val="22"/>
        </w:rPr>
        <w:t xml:space="preserve">Настоящий Договор вступает в силу с момента его подписания Сторонами и действует </w:t>
      </w:r>
      <w:r w:rsidR="00322AB9" w:rsidRPr="00D659F2">
        <w:rPr>
          <w:sz w:val="22"/>
          <w:szCs w:val="22"/>
        </w:rPr>
        <w:t xml:space="preserve">в течение </w:t>
      </w:r>
      <w:r w:rsidR="00107418" w:rsidRPr="00D659F2">
        <w:rPr>
          <w:sz w:val="22"/>
          <w:szCs w:val="22"/>
        </w:rPr>
        <w:t>1 (</w:t>
      </w:r>
      <w:r w:rsidR="00322AB9" w:rsidRPr="00D659F2">
        <w:rPr>
          <w:sz w:val="22"/>
          <w:szCs w:val="22"/>
        </w:rPr>
        <w:t>одного</w:t>
      </w:r>
      <w:r w:rsidR="00107418" w:rsidRPr="00D659F2">
        <w:rPr>
          <w:sz w:val="22"/>
          <w:szCs w:val="22"/>
        </w:rPr>
        <w:t>)</w:t>
      </w:r>
      <w:r w:rsidR="00322AB9" w:rsidRPr="00D659F2">
        <w:rPr>
          <w:sz w:val="22"/>
          <w:szCs w:val="22"/>
        </w:rPr>
        <w:t xml:space="preserve"> года с даты его заключения</w:t>
      </w:r>
      <w:r w:rsidRPr="00D659F2">
        <w:rPr>
          <w:sz w:val="22"/>
          <w:szCs w:val="22"/>
        </w:rPr>
        <w:t>.</w:t>
      </w:r>
    </w:p>
    <w:p w:rsidR="00B94BC6" w:rsidRPr="00D659F2" w:rsidRDefault="00B94BC6" w:rsidP="00D659F2">
      <w:pPr>
        <w:widowControl w:val="0"/>
        <w:numPr>
          <w:ilvl w:val="1"/>
          <w:numId w:val="2"/>
        </w:numPr>
        <w:tabs>
          <w:tab w:val="num" w:pos="927"/>
          <w:tab w:val="left" w:pos="1248"/>
        </w:tabs>
        <w:suppressAutoHyphens/>
        <w:ind w:left="0" w:firstLine="0"/>
        <w:jc w:val="both"/>
        <w:rPr>
          <w:sz w:val="22"/>
          <w:szCs w:val="22"/>
        </w:rPr>
      </w:pPr>
      <w:r w:rsidRPr="00D659F2">
        <w:rPr>
          <w:sz w:val="22"/>
          <w:szCs w:val="22"/>
        </w:rPr>
        <w:t xml:space="preserve"> В случае если ни одна из сторон за 15 (пя</w:t>
      </w:r>
      <w:r w:rsidR="001B3317" w:rsidRPr="00D659F2">
        <w:rPr>
          <w:sz w:val="22"/>
          <w:szCs w:val="22"/>
        </w:rPr>
        <w:t xml:space="preserve">тнадцать) календарных дней до </w:t>
      </w:r>
      <w:r w:rsidRPr="00D659F2">
        <w:rPr>
          <w:sz w:val="22"/>
          <w:szCs w:val="22"/>
        </w:rPr>
        <w:t>момента окончания срока действия договора не заявит</w:t>
      </w:r>
      <w:r w:rsidR="001B3317" w:rsidRPr="00D659F2">
        <w:rPr>
          <w:sz w:val="22"/>
          <w:szCs w:val="22"/>
        </w:rPr>
        <w:t xml:space="preserve"> о своем намерении расторгнуть </w:t>
      </w:r>
      <w:r w:rsidRPr="00D659F2">
        <w:rPr>
          <w:sz w:val="22"/>
          <w:szCs w:val="22"/>
        </w:rPr>
        <w:t>настоящий договор, то последний считается пролонгированным на тех же условиях ещё на один</w:t>
      </w:r>
      <w:r w:rsidR="00322AB9" w:rsidRPr="00D659F2">
        <w:rPr>
          <w:sz w:val="22"/>
          <w:szCs w:val="22"/>
        </w:rPr>
        <w:t xml:space="preserve"> календарный год</w:t>
      </w:r>
      <w:r w:rsidRPr="00D659F2">
        <w:rPr>
          <w:sz w:val="22"/>
          <w:szCs w:val="22"/>
        </w:rPr>
        <w:t>.</w:t>
      </w:r>
    </w:p>
    <w:p w:rsidR="00501E01" w:rsidRPr="00D659F2" w:rsidRDefault="00B94BC6" w:rsidP="00D659F2">
      <w:pPr>
        <w:widowControl w:val="0"/>
        <w:numPr>
          <w:ilvl w:val="1"/>
          <w:numId w:val="2"/>
        </w:numPr>
        <w:tabs>
          <w:tab w:val="num" w:pos="927"/>
          <w:tab w:val="left" w:pos="1248"/>
        </w:tabs>
        <w:suppressAutoHyphens/>
        <w:ind w:left="0" w:firstLine="0"/>
        <w:jc w:val="both"/>
        <w:rPr>
          <w:sz w:val="22"/>
          <w:szCs w:val="22"/>
        </w:rPr>
      </w:pPr>
      <w:r w:rsidRPr="00D659F2">
        <w:rPr>
          <w:sz w:val="22"/>
          <w:szCs w:val="22"/>
        </w:rPr>
        <w:t>Настоящий Договор может быть досрочно прекращен в следующих случаях:</w:t>
      </w:r>
    </w:p>
    <w:p w:rsidR="00501E01" w:rsidRPr="00D659F2" w:rsidRDefault="00B94BC6" w:rsidP="00D659F2">
      <w:pPr>
        <w:widowControl w:val="0"/>
        <w:tabs>
          <w:tab w:val="num" w:pos="1224"/>
        </w:tabs>
        <w:suppressAutoHyphens/>
        <w:jc w:val="both"/>
        <w:rPr>
          <w:sz w:val="22"/>
          <w:szCs w:val="22"/>
        </w:rPr>
      </w:pPr>
      <w:r w:rsidRPr="00D659F2">
        <w:rPr>
          <w:sz w:val="22"/>
          <w:szCs w:val="22"/>
        </w:rPr>
        <w:t>7.3.1</w:t>
      </w:r>
      <w:r w:rsidR="002A5143" w:rsidRPr="00D659F2">
        <w:rPr>
          <w:sz w:val="22"/>
          <w:szCs w:val="22"/>
        </w:rPr>
        <w:t>.</w:t>
      </w:r>
      <w:r w:rsidRPr="00D659F2">
        <w:rPr>
          <w:sz w:val="22"/>
          <w:szCs w:val="22"/>
        </w:rPr>
        <w:t xml:space="preserve"> </w:t>
      </w:r>
      <w:r w:rsidR="00501E01" w:rsidRPr="00D659F2">
        <w:rPr>
          <w:sz w:val="22"/>
          <w:szCs w:val="22"/>
        </w:rPr>
        <w:t>По требованию одной из Сторон при существенном нарушении настоящего Договора другой Стороной;</w:t>
      </w:r>
    </w:p>
    <w:p w:rsidR="00501E01" w:rsidRPr="00D659F2" w:rsidRDefault="00B94BC6" w:rsidP="00D659F2">
      <w:pPr>
        <w:widowControl w:val="0"/>
        <w:tabs>
          <w:tab w:val="num" w:pos="1440"/>
        </w:tabs>
        <w:suppressAutoHyphens/>
        <w:jc w:val="both"/>
        <w:rPr>
          <w:sz w:val="22"/>
          <w:szCs w:val="22"/>
        </w:rPr>
      </w:pPr>
      <w:r w:rsidRPr="00D659F2">
        <w:rPr>
          <w:sz w:val="22"/>
          <w:szCs w:val="22"/>
        </w:rPr>
        <w:t>7.3.2</w:t>
      </w:r>
      <w:r w:rsidR="002A5143" w:rsidRPr="00D659F2">
        <w:rPr>
          <w:sz w:val="22"/>
          <w:szCs w:val="22"/>
        </w:rPr>
        <w:t>.</w:t>
      </w:r>
      <w:r w:rsidRPr="00D659F2">
        <w:rPr>
          <w:sz w:val="22"/>
          <w:szCs w:val="22"/>
        </w:rPr>
        <w:t xml:space="preserve"> </w:t>
      </w:r>
      <w:r w:rsidR="00501E01" w:rsidRPr="00D659F2">
        <w:rPr>
          <w:sz w:val="22"/>
          <w:szCs w:val="22"/>
        </w:rPr>
        <w:t>В результате форс-мажорных обстоятельств с соблюдением требований настоящего Договора;</w:t>
      </w:r>
    </w:p>
    <w:p w:rsidR="00501E01" w:rsidRPr="00D659F2" w:rsidRDefault="00B94BC6" w:rsidP="00D659F2">
      <w:pPr>
        <w:widowControl w:val="0"/>
        <w:tabs>
          <w:tab w:val="num" w:pos="1224"/>
          <w:tab w:val="num" w:pos="1440"/>
        </w:tabs>
        <w:suppressAutoHyphens/>
        <w:jc w:val="both"/>
        <w:rPr>
          <w:sz w:val="22"/>
          <w:szCs w:val="22"/>
        </w:rPr>
      </w:pPr>
      <w:r w:rsidRPr="00D659F2">
        <w:rPr>
          <w:sz w:val="22"/>
          <w:szCs w:val="22"/>
        </w:rPr>
        <w:t>7.3.3</w:t>
      </w:r>
      <w:r w:rsidR="002A5143" w:rsidRPr="00D659F2">
        <w:rPr>
          <w:sz w:val="22"/>
          <w:szCs w:val="22"/>
        </w:rPr>
        <w:t>.</w:t>
      </w:r>
      <w:r w:rsidRPr="00D659F2">
        <w:rPr>
          <w:sz w:val="22"/>
          <w:szCs w:val="22"/>
        </w:rPr>
        <w:t xml:space="preserve"> </w:t>
      </w:r>
      <w:r w:rsidR="00501E01" w:rsidRPr="00D659F2">
        <w:rPr>
          <w:sz w:val="22"/>
          <w:szCs w:val="22"/>
        </w:rPr>
        <w:t>По соглашению Сторон.</w:t>
      </w:r>
    </w:p>
    <w:p w:rsidR="000B5949" w:rsidRPr="00D659F2" w:rsidRDefault="000B5949" w:rsidP="00D659F2">
      <w:pPr>
        <w:widowControl w:val="0"/>
        <w:tabs>
          <w:tab w:val="num" w:pos="1062"/>
          <w:tab w:val="left" w:pos="1248"/>
          <w:tab w:val="num" w:pos="1422"/>
          <w:tab w:val="left" w:pos="2886"/>
          <w:tab w:val="left" w:pos="2964"/>
        </w:tabs>
        <w:suppressAutoHyphens/>
        <w:jc w:val="both"/>
        <w:rPr>
          <w:sz w:val="22"/>
          <w:szCs w:val="22"/>
        </w:rPr>
      </w:pPr>
    </w:p>
    <w:p w:rsidR="007C1555" w:rsidRPr="00D659F2" w:rsidRDefault="00501E01" w:rsidP="00EC1922">
      <w:pPr>
        <w:widowControl w:val="0"/>
        <w:numPr>
          <w:ilvl w:val="0"/>
          <w:numId w:val="2"/>
        </w:numPr>
        <w:tabs>
          <w:tab w:val="left" w:pos="1248"/>
          <w:tab w:val="left" w:pos="2964"/>
        </w:tabs>
        <w:suppressAutoHyphens/>
        <w:ind w:left="0" w:firstLine="0"/>
        <w:jc w:val="center"/>
        <w:rPr>
          <w:b/>
          <w:sz w:val="22"/>
          <w:szCs w:val="22"/>
        </w:rPr>
      </w:pPr>
      <w:r w:rsidRPr="00D659F2">
        <w:rPr>
          <w:b/>
          <w:sz w:val="22"/>
          <w:szCs w:val="22"/>
        </w:rPr>
        <w:t>Заключительные положения</w:t>
      </w:r>
    </w:p>
    <w:p w:rsidR="00501E01" w:rsidRPr="00D659F2" w:rsidRDefault="00501E01" w:rsidP="00D659F2">
      <w:pPr>
        <w:widowControl w:val="0"/>
        <w:numPr>
          <w:ilvl w:val="1"/>
          <w:numId w:val="2"/>
        </w:numPr>
        <w:tabs>
          <w:tab w:val="num" w:pos="927"/>
          <w:tab w:val="left" w:pos="1248"/>
          <w:tab w:val="left" w:pos="2964"/>
        </w:tabs>
        <w:suppressAutoHyphens/>
        <w:ind w:left="0" w:firstLine="0"/>
        <w:jc w:val="both"/>
        <w:rPr>
          <w:sz w:val="22"/>
          <w:szCs w:val="22"/>
        </w:rPr>
      </w:pPr>
      <w:r w:rsidRPr="00D659F2">
        <w:rPr>
          <w:sz w:val="22"/>
          <w:szCs w:val="22"/>
        </w:rPr>
        <w:t>Все изменения и дополнения к Договору считаются действительными, если они совершены в письменной форме, и подписаны Сторонами.</w:t>
      </w:r>
    </w:p>
    <w:p w:rsidR="00501E01" w:rsidRPr="00D659F2" w:rsidRDefault="00501E01" w:rsidP="00D659F2">
      <w:pPr>
        <w:widowControl w:val="0"/>
        <w:numPr>
          <w:ilvl w:val="1"/>
          <w:numId w:val="2"/>
        </w:numPr>
        <w:tabs>
          <w:tab w:val="num" w:pos="927"/>
          <w:tab w:val="left" w:pos="1248"/>
          <w:tab w:val="left" w:pos="2964"/>
        </w:tabs>
        <w:suppressAutoHyphens/>
        <w:ind w:left="0" w:firstLine="0"/>
        <w:jc w:val="both"/>
        <w:rPr>
          <w:sz w:val="22"/>
          <w:szCs w:val="22"/>
        </w:rPr>
      </w:pPr>
      <w:r w:rsidRPr="00D659F2">
        <w:rPr>
          <w:sz w:val="22"/>
          <w:szCs w:val="22"/>
        </w:rPr>
        <w:t>Все споры или разногласия, возникшие между сторонами по настоящему Договору, или в связи с ним, разрешаются путем переговоров между Сторонами, и возникшие договоренности в обязательном порядке фиксируются в письменном виде, дополнительным соглашением Сторон, становящимся с момента его подписания неотъемлемой частью настоящего Договора.</w:t>
      </w:r>
    </w:p>
    <w:p w:rsidR="009B5C0A" w:rsidRPr="00D659F2" w:rsidRDefault="00501E01" w:rsidP="00D659F2">
      <w:pPr>
        <w:widowControl w:val="0"/>
        <w:shd w:val="clear" w:color="auto" w:fill="FFFFFF"/>
        <w:tabs>
          <w:tab w:val="left" w:pos="2458"/>
        </w:tabs>
        <w:suppressAutoHyphens/>
        <w:jc w:val="both"/>
        <w:rPr>
          <w:sz w:val="22"/>
          <w:szCs w:val="22"/>
        </w:rPr>
      </w:pPr>
      <w:r w:rsidRPr="00D659F2">
        <w:rPr>
          <w:sz w:val="22"/>
          <w:szCs w:val="22"/>
        </w:rPr>
        <w:t>В случае невозможности решения споров или разногласий путем переговоров, они подлежат рассмотрению в Арбитражном суде города Москвы, с соблюдением претензионного порядка.</w:t>
      </w:r>
      <w:r w:rsidR="009B5C0A" w:rsidRPr="00D659F2">
        <w:rPr>
          <w:sz w:val="22"/>
          <w:szCs w:val="22"/>
        </w:rPr>
        <w:t xml:space="preserve"> </w:t>
      </w:r>
      <w:r w:rsidR="009B5C0A" w:rsidRPr="00D659F2">
        <w:rPr>
          <w:spacing w:val="-1"/>
          <w:sz w:val="22"/>
          <w:szCs w:val="22"/>
        </w:rPr>
        <w:t xml:space="preserve">Срок рассмотрения претензии </w:t>
      </w:r>
      <w:r w:rsidR="00B44181">
        <w:rPr>
          <w:spacing w:val="-1"/>
          <w:sz w:val="22"/>
          <w:szCs w:val="22"/>
        </w:rPr>
        <w:t xml:space="preserve">Стороной - </w:t>
      </w:r>
      <w:r w:rsidR="00E32765" w:rsidRPr="00B44181">
        <w:rPr>
          <w:spacing w:val="-1"/>
          <w:sz w:val="22"/>
          <w:szCs w:val="22"/>
        </w:rPr>
        <w:t>10</w:t>
      </w:r>
      <w:r w:rsidR="009B5C0A" w:rsidRPr="00D659F2">
        <w:rPr>
          <w:spacing w:val="-1"/>
          <w:sz w:val="22"/>
          <w:szCs w:val="22"/>
        </w:rPr>
        <w:t xml:space="preserve"> (</w:t>
      </w:r>
      <w:r w:rsidR="00E32765" w:rsidRPr="00D659F2">
        <w:rPr>
          <w:spacing w:val="-1"/>
          <w:sz w:val="22"/>
          <w:szCs w:val="22"/>
        </w:rPr>
        <w:t>десять</w:t>
      </w:r>
      <w:r w:rsidR="009B5C0A" w:rsidRPr="00D659F2">
        <w:rPr>
          <w:spacing w:val="-1"/>
          <w:sz w:val="22"/>
          <w:szCs w:val="22"/>
        </w:rPr>
        <w:t>) календарных дней с момента</w:t>
      </w:r>
      <w:r w:rsidR="00B44181">
        <w:rPr>
          <w:spacing w:val="-1"/>
          <w:sz w:val="22"/>
          <w:szCs w:val="22"/>
        </w:rPr>
        <w:t xml:space="preserve"> её</w:t>
      </w:r>
      <w:r w:rsidR="009B5C0A" w:rsidRPr="00D659F2">
        <w:rPr>
          <w:spacing w:val="-1"/>
          <w:sz w:val="22"/>
          <w:szCs w:val="22"/>
        </w:rPr>
        <w:t xml:space="preserve"> п</w:t>
      </w:r>
      <w:r w:rsidR="009B5C0A" w:rsidRPr="00D659F2">
        <w:rPr>
          <w:spacing w:val="-3"/>
          <w:sz w:val="22"/>
          <w:szCs w:val="22"/>
        </w:rPr>
        <w:t>олучения.</w:t>
      </w:r>
    </w:p>
    <w:p w:rsidR="00501E01" w:rsidRPr="00D659F2" w:rsidRDefault="00A90817" w:rsidP="00D659F2">
      <w:pPr>
        <w:widowControl w:val="0"/>
        <w:numPr>
          <w:ilvl w:val="1"/>
          <w:numId w:val="2"/>
        </w:numPr>
        <w:tabs>
          <w:tab w:val="num" w:pos="927"/>
          <w:tab w:val="left" w:pos="1197"/>
          <w:tab w:val="left" w:pos="2964"/>
        </w:tabs>
        <w:suppressAutoHyphens/>
        <w:ind w:left="0" w:firstLine="0"/>
        <w:jc w:val="both"/>
        <w:rPr>
          <w:spacing w:val="-1"/>
          <w:sz w:val="22"/>
          <w:szCs w:val="22"/>
        </w:rPr>
      </w:pPr>
      <w:r w:rsidRPr="00D659F2">
        <w:rPr>
          <w:spacing w:val="-1"/>
          <w:sz w:val="22"/>
          <w:szCs w:val="22"/>
        </w:rPr>
        <w:t xml:space="preserve">Покупатель обязан в течение 5 (пяти) рабочих дней письменно извещать Поставщика о следующих </w:t>
      </w:r>
      <w:r w:rsidRPr="00D659F2">
        <w:rPr>
          <w:spacing w:val="-1"/>
          <w:sz w:val="22"/>
          <w:szCs w:val="22"/>
        </w:rPr>
        <w:lastRenderedPageBreak/>
        <w:t>изменениях: об изменении сведений в ЕГРЮЛ и  Росстат; об изменении статуса Покупателя (прохождении процедуры реорганизации в любой форме); об изменении банковских реквизитов; юридического, фактического, почтового адреса, адресов электронной почты, контактных номеров телефонов; о лишении права подписи представителей; а также о фактах возбуждения в отношении Покупателя процедур банкротства,  инициирования иных судебных дел в отношении Покупателя, способных повлиять на возможность надлежащего исполнения настоящего Договора Покупателем</w:t>
      </w:r>
      <w:r w:rsidR="00501E01" w:rsidRPr="00D659F2">
        <w:rPr>
          <w:spacing w:val="-1"/>
          <w:sz w:val="22"/>
          <w:szCs w:val="22"/>
        </w:rPr>
        <w:t>.</w:t>
      </w:r>
    </w:p>
    <w:p w:rsidR="00F1363F" w:rsidRPr="00D659F2" w:rsidRDefault="00501E01" w:rsidP="00D659F2">
      <w:pPr>
        <w:widowControl w:val="0"/>
        <w:numPr>
          <w:ilvl w:val="1"/>
          <w:numId w:val="2"/>
        </w:numPr>
        <w:tabs>
          <w:tab w:val="num" w:pos="927"/>
          <w:tab w:val="left" w:pos="1197"/>
          <w:tab w:val="left" w:pos="2964"/>
        </w:tabs>
        <w:suppressAutoHyphens/>
        <w:ind w:left="0" w:firstLine="0"/>
        <w:jc w:val="both"/>
        <w:rPr>
          <w:sz w:val="22"/>
          <w:szCs w:val="22"/>
        </w:rPr>
      </w:pPr>
      <w:r w:rsidRPr="00D659F2">
        <w:rPr>
          <w:sz w:val="22"/>
          <w:szCs w:val="22"/>
        </w:rPr>
        <w:t>Настоящий Договор составлен в двух экземплярах, имеющих одинаковую юридическую силу, один экземпляр Покупателю и один экземпляр Поставщику.</w:t>
      </w:r>
    </w:p>
    <w:p w:rsidR="00F1363F" w:rsidRPr="00D659F2" w:rsidRDefault="00F1363F" w:rsidP="00D659F2">
      <w:pPr>
        <w:widowControl w:val="0"/>
        <w:numPr>
          <w:ilvl w:val="1"/>
          <w:numId w:val="2"/>
        </w:numPr>
        <w:tabs>
          <w:tab w:val="num" w:pos="927"/>
          <w:tab w:val="left" w:pos="1197"/>
          <w:tab w:val="left" w:pos="2964"/>
        </w:tabs>
        <w:suppressAutoHyphens/>
        <w:ind w:left="0" w:firstLine="0"/>
        <w:jc w:val="both"/>
        <w:rPr>
          <w:sz w:val="22"/>
          <w:szCs w:val="22"/>
        </w:rPr>
      </w:pPr>
      <w:r w:rsidRPr="00D659F2">
        <w:rPr>
          <w:sz w:val="22"/>
          <w:szCs w:val="22"/>
        </w:rPr>
        <w:t>Обмен документами (переписка Сторон) о предмете Договора и иных его существенных условиях, а также об изменении, дополнении или исполнении условий Договора (но не ограничиваясь этим), может осуществляться с использованием электронных средств связи (электронные сообщения). При этом обязательным условием является подтверждение получения документа в тот же день путем ответа на электронное сообщение (с приложением копии запроса) с пометкой «Получено» и указанием даты получения.</w:t>
      </w:r>
    </w:p>
    <w:p w:rsidR="00F1363F" w:rsidRPr="00D659F2" w:rsidRDefault="00F1363F" w:rsidP="00D659F2">
      <w:pPr>
        <w:widowControl w:val="0"/>
        <w:suppressAutoHyphens/>
        <w:jc w:val="both"/>
        <w:rPr>
          <w:sz w:val="22"/>
          <w:szCs w:val="22"/>
        </w:rPr>
      </w:pPr>
      <w:r w:rsidRPr="00D659F2">
        <w:rPr>
          <w:sz w:val="22"/>
          <w:szCs w:val="22"/>
        </w:rPr>
        <w:t>Автоматическое уведомление программными средствами о получении электронного сообщения по электронной почте, полученное любой из Сторон, считается аналогом такого подтверждения.</w:t>
      </w:r>
    </w:p>
    <w:p w:rsidR="00F1363F" w:rsidRPr="00D659F2" w:rsidRDefault="00F1363F" w:rsidP="00D659F2">
      <w:pPr>
        <w:widowControl w:val="0"/>
        <w:suppressAutoHyphens/>
        <w:jc w:val="both"/>
        <w:rPr>
          <w:sz w:val="22"/>
          <w:szCs w:val="22"/>
        </w:rPr>
      </w:pPr>
      <w:r w:rsidRPr="00D659F2">
        <w:rPr>
          <w:sz w:val="22"/>
          <w:szCs w:val="22"/>
        </w:rPr>
        <w:t>Сообщения направляются по следующим адресам электронной почты:</w:t>
      </w:r>
    </w:p>
    <w:p w:rsidR="00F1363F" w:rsidRPr="00D659F2" w:rsidRDefault="00F1363F" w:rsidP="00D659F2">
      <w:pPr>
        <w:widowControl w:val="0"/>
        <w:suppressAutoHyphens/>
        <w:jc w:val="both"/>
        <w:rPr>
          <w:sz w:val="22"/>
          <w:szCs w:val="22"/>
        </w:rPr>
      </w:pPr>
      <w:r w:rsidRPr="00D659F2">
        <w:rPr>
          <w:sz w:val="22"/>
          <w:szCs w:val="22"/>
        </w:rPr>
        <w:t xml:space="preserve">а) в адрес Поставщика: </w:t>
      </w:r>
      <w:hyperlink r:id="rId7" w:history="1">
        <w:r w:rsidRPr="00D659F2">
          <w:rPr>
            <w:color w:val="2E74B5" w:themeColor="accent1" w:themeShade="BF"/>
            <w:sz w:val="22"/>
            <w:szCs w:val="22"/>
            <w:u w:val="single"/>
          </w:rPr>
          <w:t>info@voztech.ru</w:t>
        </w:r>
      </w:hyperlink>
      <w:r w:rsidRPr="00D659F2">
        <w:rPr>
          <w:sz w:val="22"/>
          <w:szCs w:val="22"/>
        </w:rPr>
        <w:t>;</w:t>
      </w:r>
    </w:p>
    <w:p w:rsidR="00F1363F" w:rsidRPr="00D659F2" w:rsidRDefault="00F1363F" w:rsidP="00D659F2">
      <w:pPr>
        <w:widowControl w:val="0"/>
        <w:suppressAutoHyphens/>
        <w:jc w:val="both"/>
        <w:rPr>
          <w:sz w:val="22"/>
          <w:szCs w:val="22"/>
        </w:rPr>
      </w:pPr>
      <w:r w:rsidRPr="00D659F2">
        <w:rPr>
          <w:sz w:val="22"/>
          <w:szCs w:val="22"/>
        </w:rPr>
        <w:t xml:space="preserve">б) в адрес Покупателя: </w:t>
      </w:r>
      <w:permStart w:id="12874782" w:edGrp="everyone"/>
      <w:r w:rsidR="006C721A" w:rsidRPr="00C0799F">
        <w:rPr>
          <w:sz w:val="22"/>
          <w:szCs w:val="22"/>
          <w:highlight w:val="yellow"/>
        </w:rPr>
        <w:t>__________</w:t>
      </w:r>
      <w:permEnd w:id="12874782"/>
      <w:r w:rsidRPr="006C721A">
        <w:rPr>
          <w:sz w:val="22"/>
          <w:szCs w:val="22"/>
        </w:rPr>
        <w:t>.</w:t>
      </w:r>
    </w:p>
    <w:p w:rsidR="00F1363F" w:rsidRPr="00D659F2" w:rsidRDefault="00F1363F" w:rsidP="00D659F2">
      <w:pPr>
        <w:widowControl w:val="0"/>
        <w:suppressAutoHyphens/>
        <w:jc w:val="both"/>
        <w:rPr>
          <w:sz w:val="22"/>
          <w:szCs w:val="22"/>
        </w:rPr>
      </w:pPr>
      <w:r w:rsidRPr="00D659F2">
        <w:rPr>
          <w:sz w:val="22"/>
          <w:szCs w:val="22"/>
        </w:rPr>
        <w:t>Все уведомления и сообщения, отправленные Сторонами друг другу по вышеуказанным адресам электронной почты, признаются Сторонами официальной перепиской в рамках Договора.</w:t>
      </w:r>
    </w:p>
    <w:p w:rsidR="00F1363F" w:rsidRPr="00D659F2" w:rsidRDefault="00F1363F" w:rsidP="00D659F2">
      <w:pPr>
        <w:widowControl w:val="0"/>
        <w:suppressAutoHyphens/>
        <w:jc w:val="both"/>
        <w:rPr>
          <w:sz w:val="22"/>
          <w:szCs w:val="22"/>
        </w:rPr>
      </w:pPr>
      <w:r w:rsidRPr="00D659F2">
        <w:rPr>
          <w:sz w:val="22"/>
          <w:szCs w:val="22"/>
        </w:rPr>
        <w:t>Датой передачи соответствующего сообщения считается день отправления сообщения электронной почты.</w:t>
      </w:r>
    </w:p>
    <w:p w:rsidR="00F1363F" w:rsidRPr="00D659F2" w:rsidRDefault="00F1363F" w:rsidP="00D659F2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D659F2">
        <w:rPr>
          <w:sz w:val="22"/>
          <w:szCs w:val="22"/>
        </w:rPr>
        <w:t>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 (бездействия) провайдеров или форс-мажорных обстоятельств.</w:t>
      </w:r>
    </w:p>
    <w:p w:rsidR="00A90817" w:rsidRPr="00D659F2" w:rsidRDefault="00EB0433" w:rsidP="00D659F2">
      <w:pPr>
        <w:widowControl w:val="0"/>
        <w:tabs>
          <w:tab w:val="left" w:pos="2964"/>
        </w:tabs>
        <w:suppressAutoHyphens/>
        <w:jc w:val="both"/>
        <w:rPr>
          <w:sz w:val="22"/>
          <w:szCs w:val="22"/>
        </w:rPr>
      </w:pPr>
      <w:r w:rsidRPr="00D659F2">
        <w:rPr>
          <w:sz w:val="22"/>
          <w:szCs w:val="22"/>
        </w:rPr>
        <w:t xml:space="preserve">8.6. Уступка/передача Покупателем любых прав и обязанностей по настоящему Договору третьим лицам допускается только с письменного согласия Поставщика. </w:t>
      </w:r>
      <w:r w:rsidR="00E71039">
        <w:rPr>
          <w:sz w:val="22"/>
          <w:szCs w:val="22"/>
        </w:rPr>
        <w:t xml:space="preserve">В случае передачи Покупателем </w:t>
      </w:r>
      <w:r w:rsidR="00E71039" w:rsidRPr="00E71039">
        <w:rPr>
          <w:sz w:val="22"/>
          <w:szCs w:val="22"/>
        </w:rPr>
        <w:t>прав и обязанностей по настоящему Договору третьим лицам</w:t>
      </w:r>
      <w:r w:rsidR="00E71039">
        <w:rPr>
          <w:sz w:val="22"/>
          <w:szCs w:val="22"/>
        </w:rPr>
        <w:t xml:space="preserve"> без согласия Поставщика, Покупатель уплачивает Поставщику штраф в размере 10% от суммы переданного обязательства. </w:t>
      </w:r>
      <w:r w:rsidRPr="00D659F2">
        <w:rPr>
          <w:sz w:val="22"/>
          <w:szCs w:val="22"/>
        </w:rPr>
        <w:t xml:space="preserve">Уступка/передача Поставщиком любых прав </w:t>
      </w:r>
      <w:r w:rsidR="000D144E" w:rsidRPr="00D659F2">
        <w:rPr>
          <w:sz w:val="22"/>
          <w:szCs w:val="22"/>
        </w:rPr>
        <w:t xml:space="preserve">и обязанностей, в том числе перевод долга, </w:t>
      </w:r>
      <w:r w:rsidRPr="00D659F2">
        <w:rPr>
          <w:sz w:val="22"/>
          <w:szCs w:val="22"/>
        </w:rPr>
        <w:t xml:space="preserve">по настоящему Договору третьим лицам не требует согласия Покупателя. </w:t>
      </w:r>
    </w:p>
    <w:p w:rsidR="00A90817" w:rsidRPr="00D659F2" w:rsidRDefault="00A90817" w:rsidP="00D659F2">
      <w:pPr>
        <w:widowControl w:val="0"/>
        <w:tabs>
          <w:tab w:val="left" w:pos="2964"/>
        </w:tabs>
        <w:suppressAutoHyphens/>
        <w:jc w:val="both"/>
        <w:rPr>
          <w:sz w:val="22"/>
          <w:szCs w:val="22"/>
        </w:rPr>
      </w:pPr>
      <w:r w:rsidRPr="00D659F2">
        <w:rPr>
          <w:sz w:val="22"/>
          <w:szCs w:val="22"/>
        </w:rPr>
        <w:t xml:space="preserve">8.7. Покупатель гарантирует Поставщику, что он является добросовестным налогоплательщиком, исполняет все обязательства перед бюджетом. Покупатель возмещает Поставщику убытки, понесенные им вследствие ненадлежащих действий Покупателя и/или ненадлежащего оформления документов Покупателем. </w:t>
      </w:r>
    </w:p>
    <w:p w:rsidR="00A90817" w:rsidRPr="00D659F2" w:rsidRDefault="00A90817" w:rsidP="00D659F2">
      <w:pPr>
        <w:pStyle w:val="a4"/>
        <w:widowControl w:val="0"/>
        <w:suppressAutoHyphens/>
        <w:jc w:val="both"/>
        <w:rPr>
          <w:rFonts w:ascii="Times New Roman" w:hAnsi="Times New Roman"/>
          <w:sz w:val="22"/>
          <w:szCs w:val="22"/>
        </w:rPr>
      </w:pPr>
      <w:r w:rsidRPr="00D659F2">
        <w:rPr>
          <w:rFonts w:ascii="Times New Roman" w:hAnsi="Times New Roman"/>
          <w:sz w:val="22"/>
          <w:szCs w:val="22"/>
        </w:rPr>
        <w:t>8.8. Стороны ежеквартально составляют и подписывают акт сверки взаимных расчетов. Сторона, получившая акт сверки</w:t>
      </w:r>
      <w:r w:rsidR="00B44181">
        <w:rPr>
          <w:rFonts w:ascii="Times New Roman" w:hAnsi="Times New Roman"/>
          <w:sz w:val="22"/>
          <w:szCs w:val="22"/>
        </w:rPr>
        <w:t>,</w:t>
      </w:r>
      <w:r w:rsidRPr="00D659F2">
        <w:rPr>
          <w:rFonts w:ascii="Times New Roman" w:hAnsi="Times New Roman"/>
          <w:sz w:val="22"/>
          <w:szCs w:val="22"/>
        </w:rPr>
        <w:t xml:space="preserve"> обязана подписать и направить его Стороне-инициатору, либо предоставить мотивированные возражения по акту сверки в течение 5 (пяти) рабочих дней с момента получения. В случае, если в указанный срок Сторона, получившая акт сверки, не направит Стороне-инициатору подписанный </w:t>
      </w:r>
      <w:r w:rsidR="00B44181">
        <w:rPr>
          <w:rFonts w:ascii="Times New Roman" w:hAnsi="Times New Roman"/>
          <w:sz w:val="22"/>
          <w:szCs w:val="22"/>
        </w:rPr>
        <w:t>со своей стороны</w:t>
      </w:r>
      <w:r w:rsidR="00B44181" w:rsidRPr="00D659F2">
        <w:rPr>
          <w:rFonts w:ascii="Times New Roman" w:hAnsi="Times New Roman"/>
          <w:sz w:val="22"/>
          <w:szCs w:val="22"/>
        </w:rPr>
        <w:t xml:space="preserve"> </w:t>
      </w:r>
      <w:r w:rsidRPr="00D659F2">
        <w:rPr>
          <w:rFonts w:ascii="Times New Roman" w:hAnsi="Times New Roman"/>
          <w:sz w:val="22"/>
          <w:szCs w:val="22"/>
        </w:rPr>
        <w:t>акт сверки или мотивированные возражения по акту сверки, акт сверки считается подписанным обеими Сторонами без разногласий.</w:t>
      </w:r>
    </w:p>
    <w:p w:rsidR="00501E01" w:rsidRPr="00D659F2" w:rsidRDefault="00EB0433" w:rsidP="00D659F2">
      <w:pPr>
        <w:widowControl w:val="0"/>
        <w:tabs>
          <w:tab w:val="left" w:pos="2964"/>
        </w:tabs>
        <w:suppressAutoHyphens/>
        <w:jc w:val="both"/>
        <w:rPr>
          <w:sz w:val="22"/>
          <w:szCs w:val="22"/>
        </w:rPr>
      </w:pPr>
      <w:r w:rsidRPr="00D659F2">
        <w:rPr>
          <w:sz w:val="22"/>
          <w:szCs w:val="22"/>
        </w:rPr>
        <w:t>8.</w:t>
      </w:r>
      <w:r w:rsidR="00F1363F" w:rsidRPr="00D659F2">
        <w:rPr>
          <w:sz w:val="22"/>
          <w:szCs w:val="22"/>
        </w:rPr>
        <w:t>9</w:t>
      </w:r>
      <w:r w:rsidRPr="00D659F2">
        <w:rPr>
          <w:sz w:val="22"/>
          <w:szCs w:val="22"/>
        </w:rPr>
        <w:t xml:space="preserve">. </w:t>
      </w:r>
      <w:r w:rsidR="00501E01" w:rsidRPr="00D659F2">
        <w:rPr>
          <w:sz w:val="22"/>
          <w:szCs w:val="22"/>
        </w:rPr>
        <w:t>Стороны договорились о том, что вся информация, касающаяся настоящего Договора, является конфиденциальной и разглашению Сторонами третьим лицам не подлежит.</w:t>
      </w:r>
    </w:p>
    <w:p w:rsidR="006B50BC" w:rsidRPr="00D659F2" w:rsidRDefault="00EB0433" w:rsidP="00D659F2">
      <w:pPr>
        <w:widowControl w:val="0"/>
        <w:tabs>
          <w:tab w:val="num" w:pos="900"/>
          <w:tab w:val="num" w:pos="927"/>
          <w:tab w:val="left" w:pos="1197"/>
        </w:tabs>
        <w:suppressAutoHyphens/>
        <w:jc w:val="both"/>
        <w:rPr>
          <w:sz w:val="22"/>
          <w:szCs w:val="22"/>
        </w:rPr>
      </w:pPr>
      <w:r w:rsidRPr="00D659F2">
        <w:rPr>
          <w:sz w:val="22"/>
          <w:szCs w:val="22"/>
        </w:rPr>
        <w:t>8.</w:t>
      </w:r>
      <w:r w:rsidR="00F1363F" w:rsidRPr="00D659F2">
        <w:rPr>
          <w:sz w:val="22"/>
          <w:szCs w:val="22"/>
        </w:rPr>
        <w:t>10</w:t>
      </w:r>
      <w:r w:rsidRPr="00D659F2">
        <w:rPr>
          <w:sz w:val="22"/>
          <w:szCs w:val="22"/>
        </w:rPr>
        <w:t xml:space="preserve">. </w:t>
      </w:r>
      <w:r w:rsidR="006B50BC" w:rsidRPr="00D659F2">
        <w:rPr>
          <w:sz w:val="22"/>
          <w:szCs w:val="22"/>
        </w:rPr>
        <w:t>В случае противоречия между условиями настоящего договора и условиям</w:t>
      </w:r>
      <w:r w:rsidR="00B44181">
        <w:rPr>
          <w:sz w:val="22"/>
          <w:szCs w:val="22"/>
        </w:rPr>
        <w:t>и</w:t>
      </w:r>
      <w:r w:rsidR="006B50BC" w:rsidRPr="00D659F2">
        <w:rPr>
          <w:sz w:val="22"/>
          <w:szCs w:val="22"/>
        </w:rPr>
        <w:t>, указанным</w:t>
      </w:r>
      <w:r w:rsidR="00B44181">
        <w:rPr>
          <w:sz w:val="22"/>
          <w:szCs w:val="22"/>
        </w:rPr>
        <w:t>и</w:t>
      </w:r>
      <w:r w:rsidR="006B50BC" w:rsidRPr="00D659F2">
        <w:rPr>
          <w:sz w:val="22"/>
          <w:szCs w:val="22"/>
        </w:rPr>
        <w:t xml:space="preserve"> в </w:t>
      </w:r>
      <w:r w:rsidR="00E32765" w:rsidRPr="00D659F2">
        <w:rPr>
          <w:sz w:val="22"/>
          <w:szCs w:val="22"/>
        </w:rPr>
        <w:t>Спецификации, применению</w:t>
      </w:r>
      <w:r w:rsidR="006B50BC" w:rsidRPr="00D659F2">
        <w:rPr>
          <w:sz w:val="22"/>
          <w:szCs w:val="22"/>
        </w:rPr>
        <w:t xml:space="preserve"> подлежат </w:t>
      </w:r>
      <w:r w:rsidR="00700222" w:rsidRPr="00D659F2">
        <w:rPr>
          <w:sz w:val="22"/>
          <w:szCs w:val="22"/>
        </w:rPr>
        <w:t>условия</w:t>
      </w:r>
      <w:r w:rsidR="006B50BC" w:rsidRPr="00D659F2">
        <w:rPr>
          <w:sz w:val="22"/>
          <w:szCs w:val="22"/>
        </w:rPr>
        <w:t xml:space="preserve">, указанные в </w:t>
      </w:r>
      <w:r w:rsidR="00E32765" w:rsidRPr="00D659F2">
        <w:rPr>
          <w:sz w:val="22"/>
          <w:szCs w:val="22"/>
        </w:rPr>
        <w:t>С</w:t>
      </w:r>
      <w:r w:rsidR="006B50BC" w:rsidRPr="00D659F2">
        <w:rPr>
          <w:sz w:val="22"/>
          <w:szCs w:val="22"/>
        </w:rPr>
        <w:t xml:space="preserve">пецификации. </w:t>
      </w:r>
    </w:p>
    <w:p w:rsidR="00501E01" w:rsidRPr="00D659F2" w:rsidRDefault="00501E01" w:rsidP="00D659F2">
      <w:pPr>
        <w:widowControl w:val="0"/>
        <w:tabs>
          <w:tab w:val="num" w:pos="360"/>
          <w:tab w:val="num" w:pos="927"/>
          <w:tab w:val="left" w:pos="1248"/>
        </w:tabs>
        <w:suppressAutoHyphens/>
        <w:jc w:val="both"/>
        <w:rPr>
          <w:sz w:val="22"/>
          <w:szCs w:val="22"/>
        </w:rPr>
      </w:pPr>
    </w:p>
    <w:p w:rsidR="00501E01" w:rsidRPr="00D659F2" w:rsidRDefault="00D659F2" w:rsidP="00D659F2">
      <w:pPr>
        <w:widowControl w:val="0"/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="00A00B85" w:rsidRPr="00D659F2">
        <w:rPr>
          <w:b/>
          <w:sz w:val="22"/>
          <w:szCs w:val="22"/>
        </w:rPr>
        <w:t>А</w:t>
      </w:r>
      <w:r w:rsidR="00501E01" w:rsidRPr="00D659F2">
        <w:rPr>
          <w:b/>
          <w:sz w:val="22"/>
          <w:szCs w:val="22"/>
        </w:rPr>
        <w:t>дреса,</w:t>
      </w:r>
      <w:r w:rsidR="00A00B85" w:rsidRPr="00D659F2">
        <w:rPr>
          <w:b/>
          <w:sz w:val="22"/>
          <w:szCs w:val="22"/>
        </w:rPr>
        <w:t xml:space="preserve"> </w:t>
      </w:r>
      <w:r w:rsidR="00501E01" w:rsidRPr="00D659F2">
        <w:rPr>
          <w:b/>
          <w:sz w:val="22"/>
          <w:szCs w:val="22"/>
        </w:rPr>
        <w:t>банковские реквизиты,</w:t>
      </w:r>
      <w:r w:rsidR="00886201" w:rsidRPr="00D659F2">
        <w:rPr>
          <w:b/>
          <w:sz w:val="22"/>
          <w:szCs w:val="22"/>
        </w:rPr>
        <w:t xml:space="preserve"> </w:t>
      </w:r>
      <w:r w:rsidR="00501E01" w:rsidRPr="00D659F2">
        <w:rPr>
          <w:b/>
          <w:sz w:val="22"/>
          <w:szCs w:val="22"/>
        </w:rPr>
        <w:t>подписи Сторон</w:t>
      </w:r>
    </w:p>
    <w:tbl>
      <w:tblPr>
        <w:tblW w:w="15556" w:type="dxa"/>
        <w:tblLook w:val="01E0" w:firstRow="1" w:lastRow="1" w:firstColumn="1" w:lastColumn="1" w:noHBand="0" w:noVBand="0"/>
      </w:tblPr>
      <w:tblGrid>
        <w:gridCol w:w="5070"/>
        <w:gridCol w:w="5243"/>
        <w:gridCol w:w="5243"/>
      </w:tblGrid>
      <w:tr w:rsidR="00A00B85" w:rsidRPr="00D659F2" w:rsidTr="00A00B85">
        <w:trPr>
          <w:trHeight w:val="4861"/>
        </w:trPr>
        <w:tc>
          <w:tcPr>
            <w:tcW w:w="5070" w:type="dxa"/>
            <w:shd w:val="clear" w:color="auto" w:fill="auto"/>
            <w:tcMar>
              <w:left w:w="0" w:type="dxa"/>
              <w:right w:w="0" w:type="dxa"/>
            </w:tcMar>
          </w:tcPr>
          <w:p w:rsidR="0019035A" w:rsidRPr="0019035A" w:rsidRDefault="00A00B85" w:rsidP="00D659F2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19035A">
              <w:rPr>
                <w:b/>
                <w:sz w:val="22"/>
                <w:szCs w:val="22"/>
              </w:rPr>
              <w:lastRenderedPageBreak/>
              <w:t xml:space="preserve">Поставщик: </w:t>
            </w:r>
          </w:p>
          <w:p w:rsidR="00A00B85" w:rsidRPr="0019035A" w:rsidRDefault="00A00B85" w:rsidP="00D659F2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19035A">
              <w:rPr>
                <w:b/>
                <w:sz w:val="22"/>
                <w:szCs w:val="22"/>
              </w:rPr>
              <w:t>АО «Воздухотехника»</w:t>
            </w:r>
          </w:p>
          <w:p w:rsidR="00A00B85" w:rsidRPr="00D659F2" w:rsidRDefault="00A00B85" w:rsidP="00D659F2">
            <w:pPr>
              <w:widowControl w:val="0"/>
              <w:suppressAutoHyphens/>
              <w:rPr>
                <w:sz w:val="22"/>
                <w:szCs w:val="22"/>
              </w:rPr>
            </w:pPr>
            <w:r w:rsidRPr="00D659F2">
              <w:rPr>
                <w:sz w:val="22"/>
                <w:szCs w:val="22"/>
              </w:rPr>
              <w:t xml:space="preserve">Адрес места нахождения: </w:t>
            </w:r>
            <w:smartTag w:uri="urn:schemas-microsoft-com:office:smarttags" w:element="metricconverter">
              <w:smartTagPr>
                <w:attr w:name="ProductID" w:val="121471, г"/>
              </w:smartTagPr>
              <w:r w:rsidRPr="00D659F2">
                <w:rPr>
                  <w:sz w:val="22"/>
                  <w:szCs w:val="22"/>
                </w:rPr>
                <w:t>1</w:t>
              </w:r>
              <w:smartTag w:uri="urn:schemas-microsoft-com:office:smarttags" w:element="metricconverter">
                <w:smartTagPr>
                  <w:attr w:name="ProductID" w:val="21471, г"/>
                </w:smartTagPr>
                <w:r w:rsidRPr="00D659F2">
                  <w:rPr>
                    <w:sz w:val="22"/>
                    <w:szCs w:val="22"/>
                  </w:rPr>
                  <w:t>21471, г</w:t>
                </w:r>
              </w:smartTag>
            </w:smartTag>
            <w:r w:rsidRPr="00D659F2">
              <w:rPr>
                <w:sz w:val="22"/>
                <w:szCs w:val="22"/>
              </w:rPr>
              <w:t>. Москва,</w:t>
            </w:r>
          </w:p>
          <w:p w:rsidR="00A00B85" w:rsidRPr="00D659F2" w:rsidRDefault="00A00B85" w:rsidP="00D659F2">
            <w:pPr>
              <w:widowControl w:val="0"/>
              <w:suppressAutoHyphens/>
              <w:rPr>
                <w:sz w:val="22"/>
                <w:szCs w:val="22"/>
              </w:rPr>
            </w:pPr>
            <w:r w:rsidRPr="00D659F2">
              <w:rPr>
                <w:sz w:val="22"/>
                <w:szCs w:val="22"/>
              </w:rPr>
              <w:t>ул. Рябиновая, д.</w:t>
            </w:r>
            <w:r w:rsidR="0019035A">
              <w:rPr>
                <w:sz w:val="22"/>
                <w:szCs w:val="22"/>
              </w:rPr>
              <w:t xml:space="preserve"> </w:t>
            </w:r>
            <w:r w:rsidRPr="00D659F2">
              <w:rPr>
                <w:sz w:val="22"/>
                <w:szCs w:val="22"/>
              </w:rPr>
              <w:t>40.</w:t>
            </w:r>
          </w:p>
          <w:p w:rsidR="0019035A" w:rsidRDefault="0019035A" w:rsidP="00D659F2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7729036880</w:t>
            </w:r>
          </w:p>
          <w:p w:rsidR="00A00B85" w:rsidRPr="00D659F2" w:rsidRDefault="00A00B85" w:rsidP="00D659F2">
            <w:pPr>
              <w:widowControl w:val="0"/>
              <w:suppressAutoHyphens/>
              <w:rPr>
                <w:sz w:val="22"/>
                <w:szCs w:val="22"/>
              </w:rPr>
            </w:pPr>
            <w:r w:rsidRPr="00D659F2">
              <w:rPr>
                <w:sz w:val="22"/>
                <w:szCs w:val="22"/>
              </w:rPr>
              <w:t>КПП 77</w:t>
            </w:r>
            <w:r w:rsidR="00FC2850" w:rsidRPr="00D659F2">
              <w:rPr>
                <w:sz w:val="22"/>
                <w:szCs w:val="22"/>
              </w:rPr>
              <w:t>29</w:t>
            </w:r>
            <w:r w:rsidRPr="00D659F2">
              <w:rPr>
                <w:sz w:val="22"/>
                <w:szCs w:val="22"/>
              </w:rPr>
              <w:t>01001</w:t>
            </w:r>
          </w:p>
          <w:p w:rsidR="00282CD9" w:rsidRPr="00D659F2" w:rsidRDefault="00FD6735" w:rsidP="00D659F2">
            <w:pPr>
              <w:widowControl w:val="0"/>
              <w:suppressAutoHyphens/>
              <w:rPr>
                <w:sz w:val="22"/>
                <w:szCs w:val="22"/>
              </w:rPr>
            </w:pPr>
            <w:r w:rsidRPr="00D659F2">
              <w:rPr>
                <w:sz w:val="22"/>
                <w:szCs w:val="22"/>
              </w:rPr>
              <w:t>Р/с</w:t>
            </w:r>
            <w:r w:rsidR="00141560" w:rsidRPr="00D659F2">
              <w:rPr>
                <w:sz w:val="22"/>
                <w:szCs w:val="22"/>
              </w:rPr>
              <w:t xml:space="preserve"> </w:t>
            </w:r>
            <w:r w:rsidR="00282CD9" w:rsidRPr="00D659F2">
              <w:rPr>
                <w:sz w:val="22"/>
                <w:szCs w:val="22"/>
              </w:rPr>
              <w:t xml:space="preserve">40702810100000218788 </w:t>
            </w:r>
            <w:r w:rsidR="00141560" w:rsidRPr="00D659F2">
              <w:rPr>
                <w:sz w:val="22"/>
                <w:szCs w:val="22"/>
              </w:rPr>
              <w:t xml:space="preserve"> </w:t>
            </w:r>
          </w:p>
          <w:p w:rsidR="001B4CDC" w:rsidRPr="00D659F2" w:rsidRDefault="001B4CDC" w:rsidP="00D659F2">
            <w:pPr>
              <w:widowControl w:val="0"/>
              <w:suppressAutoHyphens/>
              <w:rPr>
                <w:sz w:val="22"/>
                <w:szCs w:val="22"/>
              </w:rPr>
            </w:pPr>
            <w:r w:rsidRPr="00D659F2">
              <w:rPr>
                <w:sz w:val="22"/>
                <w:szCs w:val="22"/>
              </w:rPr>
              <w:t>В АО «РАЙФФАЙЗЕНБАНК» г. Москва</w:t>
            </w:r>
          </w:p>
          <w:p w:rsidR="00282CD9" w:rsidRPr="00D659F2" w:rsidRDefault="00141560" w:rsidP="00D659F2">
            <w:pPr>
              <w:widowControl w:val="0"/>
              <w:suppressAutoHyphens/>
              <w:rPr>
                <w:sz w:val="22"/>
                <w:szCs w:val="22"/>
              </w:rPr>
            </w:pPr>
            <w:r w:rsidRPr="00D659F2">
              <w:rPr>
                <w:sz w:val="22"/>
                <w:szCs w:val="22"/>
              </w:rPr>
              <w:t xml:space="preserve">БИК </w:t>
            </w:r>
            <w:r w:rsidR="00282CD9" w:rsidRPr="00D659F2">
              <w:rPr>
                <w:sz w:val="22"/>
                <w:szCs w:val="22"/>
              </w:rPr>
              <w:t>044525700</w:t>
            </w:r>
          </w:p>
          <w:p w:rsidR="00A00B85" w:rsidRPr="00D659F2" w:rsidRDefault="00282CD9" w:rsidP="00D659F2">
            <w:pPr>
              <w:widowControl w:val="0"/>
              <w:suppressAutoHyphens/>
              <w:rPr>
                <w:sz w:val="22"/>
                <w:szCs w:val="22"/>
              </w:rPr>
            </w:pPr>
            <w:r w:rsidRPr="00D659F2">
              <w:rPr>
                <w:sz w:val="22"/>
                <w:szCs w:val="22"/>
              </w:rPr>
              <w:t>к/с 30101810200000000700</w:t>
            </w:r>
          </w:p>
          <w:p w:rsidR="00A00B85" w:rsidRPr="00D659F2" w:rsidRDefault="00A00B85" w:rsidP="00D659F2">
            <w:pPr>
              <w:widowControl w:val="0"/>
              <w:suppressAutoHyphens/>
              <w:rPr>
                <w:sz w:val="22"/>
                <w:szCs w:val="22"/>
              </w:rPr>
            </w:pPr>
            <w:r w:rsidRPr="00D659F2">
              <w:rPr>
                <w:sz w:val="22"/>
                <w:szCs w:val="22"/>
              </w:rPr>
              <w:t>Тел./факс: (495) 448-00-00</w:t>
            </w:r>
          </w:p>
          <w:p w:rsidR="006E7D76" w:rsidRPr="00060482" w:rsidRDefault="006E7D76" w:rsidP="00D659F2">
            <w:pPr>
              <w:widowControl w:val="0"/>
              <w:suppressAutoHyphens/>
              <w:rPr>
                <w:sz w:val="22"/>
                <w:szCs w:val="22"/>
                <w:lang w:val="en-US"/>
              </w:rPr>
            </w:pPr>
            <w:r w:rsidRPr="006C721A">
              <w:rPr>
                <w:sz w:val="22"/>
                <w:szCs w:val="22"/>
                <w:lang w:val="en-US"/>
              </w:rPr>
              <w:t>e</w:t>
            </w:r>
            <w:r w:rsidRPr="00060482">
              <w:rPr>
                <w:sz w:val="22"/>
                <w:szCs w:val="22"/>
                <w:lang w:val="en-US"/>
              </w:rPr>
              <w:t>-</w:t>
            </w:r>
            <w:r w:rsidRPr="006C721A">
              <w:rPr>
                <w:sz w:val="22"/>
                <w:szCs w:val="22"/>
                <w:lang w:val="en-US"/>
              </w:rPr>
              <w:t>mail</w:t>
            </w:r>
            <w:r w:rsidRPr="00060482">
              <w:rPr>
                <w:sz w:val="22"/>
                <w:szCs w:val="22"/>
                <w:lang w:val="en-US"/>
              </w:rPr>
              <w:t>:</w:t>
            </w:r>
            <w:r w:rsidR="000300FB" w:rsidRPr="00060482">
              <w:rPr>
                <w:sz w:val="22"/>
                <w:szCs w:val="22"/>
                <w:lang w:val="en-US"/>
              </w:rPr>
              <w:t xml:space="preserve"> </w:t>
            </w:r>
            <w:hyperlink r:id="rId8" w:history="1">
              <w:r w:rsidR="000300FB" w:rsidRPr="006C721A">
                <w:rPr>
                  <w:rStyle w:val="ac"/>
                  <w:color w:val="2E74B5" w:themeColor="accent1" w:themeShade="BF"/>
                  <w:sz w:val="22"/>
                  <w:szCs w:val="22"/>
                  <w:lang w:val="en-US"/>
                </w:rPr>
                <w:t>info</w:t>
              </w:r>
              <w:r w:rsidR="000300FB" w:rsidRPr="00060482">
                <w:rPr>
                  <w:rStyle w:val="ac"/>
                  <w:color w:val="2E74B5" w:themeColor="accent1" w:themeShade="BF"/>
                  <w:sz w:val="22"/>
                  <w:szCs w:val="22"/>
                  <w:lang w:val="en-US"/>
                </w:rPr>
                <w:t>@</w:t>
              </w:r>
              <w:r w:rsidR="000300FB" w:rsidRPr="006C721A">
                <w:rPr>
                  <w:rStyle w:val="ac"/>
                  <w:color w:val="2E74B5" w:themeColor="accent1" w:themeShade="BF"/>
                  <w:sz w:val="22"/>
                  <w:szCs w:val="22"/>
                  <w:lang w:val="en-US"/>
                </w:rPr>
                <w:t>voztech</w:t>
              </w:r>
              <w:r w:rsidR="000300FB" w:rsidRPr="00060482">
                <w:rPr>
                  <w:rStyle w:val="ac"/>
                  <w:color w:val="2E74B5" w:themeColor="accent1" w:themeShade="BF"/>
                  <w:sz w:val="22"/>
                  <w:szCs w:val="22"/>
                  <w:lang w:val="en-US"/>
                </w:rPr>
                <w:t>.</w:t>
              </w:r>
              <w:r w:rsidR="000300FB" w:rsidRPr="006C721A">
                <w:rPr>
                  <w:rStyle w:val="ac"/>
                  <w:color w:val="2E74B5" w:themeColor="accent1" w:themeShade="BF"/>
                  <w:sz w:val="22"/>
                  <w:szCs w:val="22"/>
                  <w:lang w:val="en-US"/>
                </w:rPr>
                <w:t>ru</w:t>
              </w:r>
            </w:hyperlink>
            <w:r w:rsidRPr="00060482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hyperlink r:id="rId9" w:history="1"/>
            <w:r w:rsidR="00286208" w:rsidRPr="00060482">
              <w:rPr>
                <w:sz w:val="22"/>
                <w:szCs w:val="22"/>
                <w:lang w:val="en-US"/>
              </w:rPr>
              <w:t xml:space="preserve">                   </w:t>
            </w:r>
            <w:r w:rsidRPr="00060482">
              <w:rPr>
                <w:sz w:val="22"/>
                <w:szCs w:val="22"/>
                <w:lang w:val="en-US"/>
              </w:rPr>
              <w:t xml:space="preserve"> </w:t>
            </w:r>
          </w:p>
          <w:p w:rsidR="00A00B85" w:rsidRPr="00060482" w:rsidRDefault="00A00B85" w:rsidP="00D659F2">
            <w:pPr>
              <w:widowControl w:val="0"/>
              <w:suppressAutoHyphens/>
              <w:rPr>
                <w:sz w:val="22"/>
                <w:szCs w:val="22"/>
                <w:lang w:val="en-US"/>
              </w:rPr>
            </w:pPr>
          </w:p>
          <w:p w:rsidR="00A00B85" w:rsidRPr="0019035A" w:rsidRDefault="00A00B85" w:rsidP="00D659F2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19035A">
              <w:rPr>
                <w:b/>
                <w:sz w:val="22"/>
                <w:szCs w:val="22"/>
              </w:rPr>
              <w:t>Генеральный директор</w:t>
            </w:r>
          </w:p>
          <w:p w:rsidR="00A00B85" w:rsidRPr="0019035A" w:rsidRDefault="00A00B85" w:rsidP="00D659F2">
            <w:pPr>
              <w:widowControl w:val="0"/>
              <w:suppressAutoHyphens/>
              <w:rPr>
                <w:b/>
                <w:sz w:val="22"/>
                <w:szCs w:val="22"/>
              </w:rPr>
            </w:pPr>
          </w:p>
          <w:p w:rsidR="00D659F2" w:rsidRPr="0019035A" w:rsidRDefault="00D659F2" w:rsidP="00D659F2">
            <w:pPr>
              <w:widowControl w:val="0"/>
              <w:suppressAutoHyphens/>
              <w:rPr>
                <w:b/>
                <w:sz w:val="22"/>
                <w:szCs w:val="22"/>
              </w:rPr>
            </w:pPr>
          </w:p>
          <w:p w:rsidR="00A00B85" w:rsidRPr="0019035A" w:rsidRDefault="0019035A" w:rsidP="00D659F2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19035A">
              <w:rPr>
                <w:b/>
                <w:sz w:val="22"/>
                <w:szCs w:val="22"/>
              </w:rPr>
              <w:t xml:space="preserve">_____________________ / </w:t>
            </w:r>
            <w:r w:rsidR="00F83DF7" w:rsidRPr="0019035A">
              <w:rPr>
                <w:b/>
                <w:sz w:val="22"/>
                <w:szCs w:val="22"/>
              </w:rPr>
              <w:t>А.</w:t>
            </w:r>
            <w:r w:rsidR="001B53D7" w:rsidRPr="0019035A">
              <w:rPr>
                <w:b/>
                <w:sz w:val="22"/>
                <w:szCs w:val="22"/>
              </w:rPr>
              <w:t>С. Колесник</w:t>
            </w:r>
          </w:p>
          <w:p w:rsidR="00A00B85" w:rsidRPr="00D659F2" w:rsidRDefault="00D659F2" w:rsidP="00D659F2">
            <w:pPr>
              <w:widowControl w:val="0"/>
              <w:suppressAutoHyphens/>
              <w:rPr>
                <w:sz w:val="22"/>
                <w:szCs w:val="22"/>
              </w:rPr>
            </w:pPr>
            <w:r w:rsidRPr="00D659F2">
              <w:rPr>
                <w:sz w:val="22"/>
                <w:szCs w:val="22"/>
              </w:rPr>
              <w:t>м.п.</w:t>
            </w:r>
          </w:p>
        </w:tc>
        <w:tc>
          <w:tcPr>
            <w:tcW w:w="5243" w:type="dxa"/>
          </w:tcPr>
          <w:p w:rsidR="0019035A" w:rsidRPr="0019035A" w:rsidRDefault="00A00B85" w:rsidP="00D659F2">
            <w:pPr>
              <w:pStyle w:val="a4"/>
              <w:widowControl w:val="0"/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  <w:permStart w:id="1847557921" w:edGrp="everyone"/>
            <w:r w:rsidRPr="0019035A">
              <w:rPr>
                <w:rFonts w:ascii="Times New Roman" w:hAnsi="Times New Roman"/>
                <w:b/>
                <w:sz w:val="22"/>
                <w:szCs w:val="22"/>
              </w:rPr>
              <w:t xml:space="preserve">Покупатель: </w:t>
            </w:r>
          </w:p>
          <w:p w:rsidR="00A00B85" w:rsidRPr="0019035A" w:rsidRDefault="00271841" w:rsidP="00D659F2">
            <w:pPr>
              <w:pStyle w:val="a4"/>
              <w:widowControl w:val="0"/>
              <w:suppressAutoHyphens/>
              <w:rPr>
                <w:rFonts w:ascii="Times New Roman" w:hAnsi="Times New Roman"/>
                <w:b/>
                <w:sz w:val="22"/>
                <w:szCs w:val="22"/>
              </w:rPr>
            </w:pPr>
            <w:r w:rsidRPr="0019035A">
              <w:rPr>
                <w:rFonts w:ascii="Times New Roman" w:hAnsi="Times New Roman"/>
                <w:b/>
                <w:sz w:val="22"/>
                <w:szCs w:val="22"/>
              </w:rPr>
              <w:t>______________</w:t>
            </w:r>
          </w:p>
          <w:p w:rsidR="0019035A" w:rsidRDefault="00A00B85" w:rsidP="00D659F2">
            <w:pPr>
              <w:widowControl w:val="0"/>
              <w:suppressAutoHyphens/>
              <w:rPr>
                <w:sz w:val="22"/>
                <w:szCs w:val="22"/>
              </w:rPr>
            </w:pPr>
            <w:r w:rsidRPr="00D659F2">
              <w:rPr>
                <w:sz w:val="22"/>
                <w:szCs w:val="22"/>
              </w:rPr>
              <w:t xml:space="preserve">Адрес места нахождения: </w:t>
            </w:r>
          </w:p>
          <w:p w:rsidR="00A00B85" w:rsidRPr="00D659F2" w:rsidRDefault="00A00B85" w:rsidP="00D659F2">
            <w:pPr>
              <w:widowControl w:val="0"/>
              <w:suppressAutoHyphens/>
              <w:rPr>
                <w:sz w:val="22"/>
                <w:szCs w:val="22"/>
              </w:rPr>
            </w:pPr>
          </w:p>
          <w:p w:rsidR="0019035A" w:rsidRDefault="0019035A" w:rsidP="00D659F2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  <w:p w:rsidR="00A00B85" w:rsidRPr="00D659F2" w:rsidRDefault="0019035A" w:rsidP="00D659F2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  <w:p w:rsidR="00A00B85" w:rsidRPr="00D659F2" w:rsidRDefault="0019035A" w:rsidP="00D659F2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</w:t>
            </w:r>
          </w:p>
          <w:p w:rsidR="00A00B85" w:rsidRPr="00D659F2" w:rsidRDefault="00A00B85" w:rsidP="00D659F2">
            <w:pPr>
              <w:widowControl w:val="0"/>
              <w:suppressAutoHyphens/>
              <w:rPr>
                <w:sz w:val="22"/>
                <w:szCs w:val="22"/>
              </w:rPr>
            </w:pPr>
            <w:r w:rsidRPr="00D659F2">
              <w:rPr>
                <w:sz w:val="22"/>
                <w:szCs w:val="22"/>
              </w:rPr>
              <w:t xml:space="preserve">Банк получателя </w:t>
            </w:r>
            <w:r w:rsidR="00271841" w:rsidRPr="00D659F2">
              <w:rPr>
                <w:sz w:val="22"/>
                <w:szCs w:val="22"/>
              </w:rPr>
              <w:t xml:space="preserve"> </w:t>
            </w:r>
            <w:r w:rsidRPr="00D659F2">
              <w:rPr>
                <w:sz w:val="22"/>
                <w:szCs w:val="22"/>
              </w:rPr>
              <w:t xml:space="preserve"> </w:t>
            </w:r>
          </w:p>
          <w:p w:rsidR="00A00B85" w:rsidRPr="00D659F2" w:rsidRDefault="00A00B85" w:rsidP="00D659F2">
            <w:pPr>
              <w:widowControl w:val="0"/>
              <w:suppressAutoHyphens/>
              <w:rPr>
                <w:sz w:val="22"/>
                <w:szCs w:val="22"/>
              </w:rPr>
            </w:pPr>
            <w:r w:rsidRPr="00D659F2">
              <w:rPr>
                <w:sz w:val="22"/>
                <w:szCs w:val="22"/>
              </w:rPr>
              <w:t>БИК</w:t>
            </w:r>
            <w:r w:rsidRPr="00D659F2">
              <w:rPr>
                <w:sz w:val="22"/>
                <w:szCs w:val="22"/>
              </w:rPr>
              <w:tab/>
            </w:r>
            <w:r w:rsidR="00271841" w:rsidRPr="00D659F2">
              <w:rPr>
                <w:sz w:val="22"/>
                <w:szCs w:val="22"/>
              </w:rPr>
              <w:t xml:space="preserve"> </w:t>
            </w:r>
          </w:p>
          <w:p w:rsidR="00A00B85" w:rsidRDefault="00A32268" w:rsidP="00D659F2">
            <w:pPr>
              <w:widowControl w:val="0"/>
              <w:suppressAutoHyphens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59F2">
              <w:rPr>
                <w:sz w:val="22"/>
                <w:szCs w:val="22"/>
              </w:rPr>
              <w:t xml:space="preserve">к/с </w:t>
            </w:r>
            <w:r w:rsidR="00271841" w:rsidRPr="00D659F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19035A" w:rsidRPr="00D659F2" w:rsidRDefault="0019035A" w:rsidP="0019035A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D659F2">
              <w:rPr>
                <w:sz w:val="22"/>
                <w:szCs w:val="22"/>
              </w:rPr>
              <w:t xml:space="preserve">ел./факс:  </w:t>
            </w:r>
          </w:p>
          <w:p w:rsidR="00A00B85" w:rsidRPr="00D659F2" w:rsidRDefault="00A00B85" w:rsidP="00D659F2">
            <w:pPr>
              <w:widowControl w:val="0"/>
              <w:suppressAutoHyphens/>
              <w:rPr>
                <w:sz w:val="22"/>
                <w:szCs w:val="22"/>
              </w:rPr>
            </w:pPr>
            <w:r w:rsidRPr="00D659F2">
              <w:rPr>
                <w:sz w:val="22"/>
                <w:szCs w:val="22"/>
                <w:lang w:val="en-US"/>
              </w:rPr>
              <w:t>e</w:t>
            </w:r>
            <w:r w:rsidRPr="00D659F2">
              <w:rPr>
                <w:sz w:val="22"/>
                <w:szCs w:val="22"/>
              </w:rPr>
              <w:t>-</w:t>
            </w:r>
            <w:r w:rsidRPr="00D659F2">
              <w:rPr>
                <w:sz w:val="22"/>
                <w:szCs w:val="22"/>
                <w:lang w:val="en-US"/>
              </w:rPr>
              <w:t>mail</w:t>
            </w:r>
            <w:r w:rsidRPr="00D659F2">
              <w:rPr>
                <w:sz w:val="22"/>
                <w:szCs w:val="22"/>
              </w:rPr>
              <w:t xml:space="preserve">: </w:t>
            </w:r>
            <w:hyperlink r:id="rId10" w:history="1"/>
            <w:r w:rsidR="00271841" w:rsidRPr="00D659F2">
              <w:rPr>
                <w:sz w:val="22"/>
                <w:szCs w:val="22"/>
              </w:rPr>
              <w:t xml:space="preserve"> </w:t>
            </w:r>
          </w:p>
          <w:p w:rsidR="006E7D76" w:rsidRPr="00D659F2" w:rsidRDefault="006E7D76" w:rsidP="00D659F2">
            <w:pPr>
              <w:widowControl w:val="0"/>
              <w:suppressAutoHyphens/>
              <w:rPr>
                <w:sz w:val="22"/>
                <w:szCs w:val="22"/>
              </w:rPr>
            </w:pPr>
          </w:p>
          <w:p w:rsidR="0019035A" w:rsidRDefault="00141560" w:rsidP="0019035A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19035A">
              <w:rPr>
                <w:b/>
                <w:sz w:val="22"/>
                <w:szCs w:val="22"/>
              </w:rPr>
              <w:t>Генеральный директор</w:t>
            </w:r>
          </w:p>
          <w:p w:rsidR="0019035A" w:rsidRDefault="0019035A" w:rsidP="0019035A">
            <w:pPr>
              <w:widowControl w:val="0"/>
              <w:suppressAutoHyphens/>
              <w:rPr>
                <w:b/>
                <w:sz w:val="22"/>
                <w:szCs w:val="22"/>
              </w:rPr>
            </w:pPr>
          </w:p>
          <w:p w:rsidR="0019035A" w:rsidRDefault="0019035A" w:rsidP="0019035A">
            <w:pPr>
              <w:widowControl w:val="0"/>
              <w:suppressAutoHyphens/>
              <w:rPr>
                <w:b/>
                <w:sz w:val="22"/>
                <w:szCs w:val="22"/>
              </w:rPr>
            </w:pPr>
          </w:p>
          <w:permEnd w:id="1847557921"/>
          <w:p w:rsidR="00A00B85" w:rsidRPr="0019035A" w:rsidRDefault="0019035A" w:rsidP="0019035A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19035A">
              <w:rPr>
                <w:b/>
                <w:sz w:val="22"/>
                <w:szCs w:val="22"/>
              </w:rPr>
              <w:t>_____________________ / __________</w:t>
            </w:r>
          </w:p>
          <w:p w:rsidR="00A00B85" w:rsidRPr="00D659F2" w:rsidRDefault="00D659F2" w:rsidP="00D659F2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59F2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5243" w:type="dxa"/>
            <w:shd w:val="clear" w:color="auto" w:fill="auto"/>
            <w:tcMar>
              <w:left w:w="0" w:type="dxa"/>
              <w:right w:w="0" w:type="dxa"/>
            </w:tcMar>
          </w:tcPr>
          <w:p w:rsidR="00A00B85" w:rsidRPr="00D659F2" w:rsidRDefault="00A00B85" w:rsidP="00D659F2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D659F2">
              <w:rPr>
                <w:b/>
                <w:sz w:val="22"/>
                <w:szCs w:val="22"/>
              </w:rPr>
              <w:t xml:space="preserve"> </w:t>
            </w:r>
            <w:r w:rsidRPr="00D659F2">
              <w:rPr>
                <w:sz w:val="22"/>
                <w:szCs w:val="22"/>
              </w:rPr>
              <w:t xml:space="preserve">.  </w:t>
            </w:r>
          </w:p>
        </w:tc>
      </w:tr>
    </w:tbl>
    <w:p w:rsidR="00EB0433" w:rsidRPr="00D659F2" w:rsidRDefault="00EB0433" w:rsidP="00D659F2">
      <w:pPr>
        <w:pStyle w:val="a4"/>
        <w:widowControl w:val="0"/>
        <w:suppressAutoHyphens/>
        <w:rPr>
          <w:rFonts w:ascii="Times New Roman" w:hAnsi="Times New Roman"/>
          <w:sz w:val="22"/>
          <w:szCs w:val="22"/>
        </w:rPr>
      </w:pPr>
    </w:p>
    <w:p w:rsidR="00EB0433" w:rsidRPr="00D659F2" w:rsidRDefault="00EB0433" w:rsidP="00D659F2">
      <w:pPr>
        <w:widowControl w:val="0"/>
        <w:suppressAutoHyphens/>
        <w:rPr>
          <w:sz w:val="22"/>
          <w:szCs w:val="22"/>
        </w:rPr>
      </w:pPr>
      <w:r w:rsidRPr="00D659F2">
        <w:rPr>
          <w:sz w:val="22"/>
          <w:szCs w:val="22"/>
        </w:rPr>
        <w:br w:type="page"/>
      </w:r>
    </w:p>
    <w:p w:rsidR="00104B2A" w:rsidRPr="00D659F2" w:rsidRDefault="00104B2A" w:rsidP="00D659F2">
      <w:pPr>
        <w:pStyle w:val="a4"/>
        <w:widowControl w:val="0"/>
        <w:suppressAutoHyphens/>
        <w:rPr>
          <w:rFonts w:ascii="Times New Roman" w:hAnsi="Times New Roman"/>
          <w:sz w:val="22"/>
          <w:szCs w:val="22"/>
        </w:rPr>
      </w:pPr>
    </w:p>
    <w:p w:rsidR="00A93973" w:rsidRPr="00D659F2" w:rsidRDefault="00A93973" w:rsidP="00D659F2">
      <w:pPr>
        <w:pStyle w:val="1"/>
        <w:keepNext w:val="0"/>
        <w:widowControl w:val="0"/>
        <w:suppressAutoHyphens/>
        <w:spacing w:before="0" w:after="0"/>
        <w:jc w:val="center"/>
        <w:rPr>
          <w:rFonts w:ascii="Times New Roman" w:hAnsi="Times New Roman"/>
          <w:sz w:val="22"/>
          <w:szCs w:val="22"/>
          <w:lang w:val="ru-RU"/>
        </w:rPr>
      </w:pPr>
      <w:permStart w:id="911238992" w:edGrp="everyone"/>
      <w:r w:rsidRPr="00D659F2">
        <w:rPr>
          <w:rFonts w:ascii="Times New Roman" w:hAnsi="Times New Roman"/>
          <w:sz w:val="22"/>
          <w:szCs w:val="22"/>
        </w:rPr>
        <w:t xml:space="preserve">СПЕЦИФИКАЦИЯ № </w:t>
      </w:r>
      <w:r w:rsidR="000E7A64" w:rsidRPr="00D659F2">
        <w:rPr>
          <w:rFonts w:ascii="Times New Roman" w:hAnsi="Times New Roman"/>
          <w:sz w:val="22"/>
          <w:szCs w:val="22"/>
          <w:lang w:val="ru-RU"/>
        </w:rPr>
        <w:t>1</w:t>
      </w:r>
    </w:p>
    <w:p w:rsidR="00A93973" w:rsidRPr="00D659F2" w:rsidRDefault="00A93973" w:rsidP="00D659F2">
      <w:pPr>
        <w:widowControl w:val="0"/>
        <w:tabs>
          <w:tab w:val="left" w:pos="900"/>
        </w:tabs>
        <w:suppressAutoHyphens/>
        <w:jc w:val="center"/>
        <w:rPr>
          <w:b/>
          <w:sz w:val="22"/>
          <w:szCs w:val="22"/>
        </w:rPr>
      </w:pPr>
      <w:r w:rsidRPr="00D659F2">
        <w:rPr>
          <w:b/>
          <w:sz w:val="22"/>
          <w:szCs w:val="22"/>
        </w:rPr>
        <w:t xml:space="preserve">к договору поставки №                  от </w:t>
      </w:r>
      <w:r w:rsidR="00487B9E" w:rsidRPr="00D659F2">
        <w:rPr>
          <w:b/>
          <w:sz w:val="22"/>
          <w:szCs w:val="22"/>
        </w:rPr>
        <w:t xml:space="preserve">       </w:t>
      </w:r>
      <w:r w:rsidR="000E7A64" w:rsidRPr="00D659F2">
        <w:rPr>
          <w:b/>
          <w:sz w:val="22"/>
          <w:szCs w:val="22"/>
        </w:rPr>
        <w:t>20</w:t>
      </w:r>
      <w:r w:rsidR="00F83DF7" w:rsidRPr="00D659F2">
        <w:rPr>
          <w:b/>
          <w:sz w:val="22"/>
          <w:szCs w:val="22"/>
        </w:rPr>
        <w:t>2</w:t>
      </w:r>
      <w:r w:rsidR="00D659F2">
        <w:rPr>
          <w:b/>
          <w:sz w:val="22"/>
          <w:szCs w:val="22"/>
        </w:rPr>
        <w:t>2</w:t>
      </w:r>
      <w:r w:rsidRPr="00D659F2">
        <w:rPr>
          <w:b/>
          <w:sz w:val="22"/>
          <w:szCs w:val="22"/>
        </w:rPr>
        <w:t xml:space="preserve"> г.</w:t>
      </w:r>
    </w:p>
    <w:p w:rsidR="00A93973" w:rsidRPr="00D659F2" w:rsidRDefault="00A93973" w:rsidP="00D659F2">
      <w:pPr>
        <w:widowControl w:val="0"/>
        <w:suppressAutoHyphens/>
        <w:rPr>
          <w:sz w:val="22"/>
          <w:szCs w:val="22"/>
          <w:lang w:eastAsia="x-none"/>
        </w:rPr>
      </w:pPr>
    </w:p>
    <w:p w:rsidR="00A93973" w:rsidRPr="00D659F2" w:rsidRDefault="00A93973" w:rsidP="00D659F2">
      <w:pPr>
        <w:pStyle w:val="1"/>
        <w:keepNext w:val="0"/>
        <w:widowControl w:val="0"/>
        <w:suppressAutoHyphens/>
        <w:spacing w:before="0" w:after="0"/>
        <w:jc w:val="center"/>
        <w:rPr>
          <w:rFonts w:ascii="Times New Roman" w:hAnsi="Times New Roman"/>
          <w:b w:val="0"/>
          <w:sz w:val="22"/>
          <w:szCs w:val="22"/>
          <w:lang w:val="ru-RU"/>
        </w:rPr>
      </w:pPr>
      <w:r w:rsidRPr="00D659F2">
        <w:rPr>
          <w:rFonts w:ascii="Times New Roman" w:hAnsi="Times New Roman"/>
          <w:b w:val="0"/>
          <w:sz w:val="22"/>
          <w:szCs w:val="22"/>
        </w:rPr>
        <w:t xml:space="preserve">г. </w:t>
      </w:r>
      <w:r w:rsidRPr="00D659F2">
        <w:rPr>
          <w:rFonts w:ascii="Times New Roman" w:hAnsi="Times New Roman"/>
          <w:b w:val="0"/>
          <w:sz w:val="22"/>
          <w:szCs w:val="22"/>
          <w:lang w:val="ru-RU"/>
        </w:rPr>
        <w:t>Москва</w:t>
      </w:r>
      <w:r w:rsidRPr="00D659F2">
        <w:rPr>
          <w:rFonts w:ascii="Times New Roman" w:hAnsi="Times New Roman"/>
          <w:b w:val="0"/>
          <w:sz w:val="22"/>
          <w:szCs w:val="22"/>
          <w:lang w:val="ru-RU"/>
        </w:rPr>
        <w:tab/>
      </w:r>
      <w:r w:rsidRPr="00D659F2">
        <w:rPr>
          <w:rFonts w:ascii="Times New Roman" w:hAnsi="Times New Roman"/>
          <w:b w:val="0"/>
          <w:sz w:val="22"/>
          <w:szCs w:val="22"/>
          <w:lang w:val="ru-RU"/>
        </w:rPr>
        <w:tab/>
      </w:r>
      <w:r w:rsidRPr="00D659F2">
        <w:rPr>
          <w:rFonts w:ascii="Times New Roman" w:hAnsi="Times New Roman"/>
          <w:b w:val="0"/>
          <w:sz w:val="22"/>
          <w:szCs w:val="22"/>
          <w:lang w:val="ru-RU"/>
        </w:rPr>
        <w:tab/>
      </w:r>
      <w:r w:rsidRPr="00D659F2">
        <w:rPr>
          <w:rFonts w:ascii="Times New Roman" w:hAnsi="Times New Roman"/>
          <w:b w:val="0"/>
          <w:sz w:val="22"/>
          <w:szCs w:val="22"/>
          <w:lang w:val="ru-RU"/>
        </w:rPr>
        <w:tab/>
      </w:r>
      <w:r w:rsidRPr="00D659F2">
        <w:rPr>
          <w:rFonts w:ascii="Times New Roman" w:hAnsi="Times New Roman"/>
          <w:b w:val="0"/>
          <w:sz w:val="22"/>
          <w:szCs w:val="22"/>
          <w:lang w:val="ru-RU"/>
        </w:rPr>
        <w:tab/>
      </w:r>
      <w:r w:rsidRPr="00D659F2">
        <w:rPr>
          <w:rFonts w:ascii="Times New Roman" w:hAnsi="Times New Roman"/>
          <w:b w:val="0"/>
          <w:sz w:val="22"/>
          <w:szCs w:val="22"/>
          <w:lang w:val="ru-RU"/>
        </w:rPr>
        <w:tab/>
      </w:r>
      <w:r w:rsidRPr="00D659F2">
        <w:rPr>
          <w:rFonts w:ascii="Times New Roman" w:hAnsi="Times New Roman"/>
          <w:b w:val="0"/>
          <w:sz w:val="22"/>
          <w:szCs w:val="22"/>
          <w:lang w:val="ru-RU"/>
        </w:rPr>
        <w:tab/>
      </w:r>
      <w:r w:rsidRPr="00D659F2">
        <w:rPr>
          <w:rFonts w:ascii="Times New Roman" w:hAnsi="Times New Roman"/>
          <w:b w:val="0"/>
          <w:sz w:val="22"/>
          <w:szCs w:val="22"/>
          <w:lang w:val="ru-RU"/>
        </w:rPr>
        <w:tab/>
      </w:r>
      <w:r w:rsidRPr="00D659F2">
        <w:rPr>
          <w:rFonts w:ascii="Times New Roman" w:hAnsi="Times New Roman"/>
          <w:b w:val="0"/>
          <w:sz w:val="22"/>
          <w:szCs w:val="22"/>
          <w:lang w:val="ru-RU"/>
        </w:rPr>
        <w:tab/>
        <w:t>«</w:t>
      </w:r>
      <w:r w:rsidR="00487B9E" w:rsidRPr="00D659F2">
        <w:rPr>
          <w:rFonts w:ascii="Times New Roman" w:hAnsi="Times New Roman"/>
          <w:b w:val="0"/>
          <w:sz w:val="22"/>
          <w:szCs w:val="22"/>
          <w:lang w:val="ru-RU"/>
        </w:rPr>
        <w:t xml:space="preserve">    </w:t>
      </w:r>
      <w:r w:rsidRPr="00D659F2">
        <w:rPr>
          <w:rFonts w:ascii="Times New Roman" w:hAnsi="Times New Roman"/>
          <w:b w:val="0"/>
          <w:sz w:val="22"/>
          <w:szCs w:val="22"/>
          <w:lang w:val="ru-RU"/>
        </w:rPr>
        <w:t xml:space="preserve">» </w:t>
      </w:r>
      <w:r w:rsidR="00487B9E" w:rsidRPr="00D659F2">
        <w:rPr>
          <w:rFonts w:ascii="Times New Roman" w:hAnsi="Times New Roman"/>
          <w:b w:val="0"/>
          <w:sz w:val="22"/>
          <w:szCs w:val="22"/>
          <w:lang w:val="ru-RU"/>
        </w:rPr>
        <w:t xml:space="preserve">          </w:t>
      </w:r>
      <w:r w:rsidRPr="00D659F2">
        <w:rPr>
          <w:rFonts w:ascii="Times New Roman" w:hAnsi="Times New Roman"/>
          <w:b w:val="0"/>
          <w:sz w:val="22"/>
          <w:szCs w:val="22"/>
          <w:lang w:val="ru-RU"/>
        </w:rPr>
        <w:t xml:space="preserve"> 20</w:t>
      </w:r>
      <w:r w:rsidR="00F83DF7" w:rsidRPr="00D659F2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D659F2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487B9E" w:rsidRPr="00D659F2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D659F2">
        <w:rPr>
          <w:rFonts w:ascii="Times New Roman" w:hAnsi="Times New Roman"/>
          <w:b w:val="0"/>
          <w:sz w:val="22"/>
          <w:szCs w:val="22"/>
          <w:lang w:val="ru-RU"/>
        </w:rPr>
        <w:t xml:space="preserve"> г.</w:t>
      </w:r>
    </w:p>
    <w:p w:rsidR="00A93973" w:rsidRPr="00D659F2" w:rsidRDefault="00A93973" w:rsidP="00D659F2">
      <w:pPr>
        <w:widowControl w:val="0"/>
        <w:suppressAutoHyphens/>
        <w:rPr>
          <w:sz w:val="22"/>
          <w:szCs w:val="22"/>
        </w:rPr>
      </w:pPr>
    </w:p>
    <w:tbl>
      <w:tblPr>
        <w:tblW w:w="10101" w:type="dxa"/>
        <w:tblInd w:w="93" w:type="dxa"/>
        <w:tblLook w:val="0000" w:firstRow="0" w:lastRow="0" w:firstColumn="0" w:lastColumn="0" w:noHBand="0" w:noVBand="0"/>
      </w:tblPr>
      <w:tblGrid>
        <w:gridCol w:w="566"/>
        <w:gridCol w:w="4855"/>
        <w:gridCol w:w="675"/>
        <w:gridCol w:w="725"/>
        <w:gridCol w:w="1480"/>
        <w:gridCol w:w="1800"/>
      </w:tblGrid>
      <w:tr w:rsidR="00A93973" w:rsidRPr="00D659F2">
        <w:trPr>
          <w:cantSplit/>
          <w:trHeight w:val="15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973" w:rsidRPr="00D659F2" w:rsidRDefault="00A93973" w:rsidP="00D659F2">
            <w:pPr>
              <w:widowControl w:val="0"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D659F2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973" w:rsidRPr="00D659F2" w:rsidRDefault="00A93973" w:rsidP="00D659F2">
            <w:pPr>
              <w:widowControl w:val="0"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D659F2">
              <w:rPr>
                <w:b/>
                <w:bCs/>
                <w:sz w:val="22"/>
                <w:szCs w:val="22"/>
              </w:rPr>
              <w:t>Наименование позиции номенклатуры, марка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973" w:rsidRPr="00D659F2" w:rsidRDefault="00A93973" w:rsidP="00D659F2">
            <w:pPr>
              <w:widowControl w:val="0"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D659F2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973" w:rsidRPr="00D659F2" w:rsidRDefault="00A93973" w:rsidP="00D659F2">
            <w:pPr>
              <w:widowControl w:val="0"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D659F2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973" w:rsidRPr="00D659F2" w:rsidRDefault="00A93973" w:rsidP="00267B70">
            <w:pPr>
              <w:widowControl w:val="0"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D659F2">
              <w:rPr>
                <w:b/>
                <w:bCs/>
                <w:sz w:val="22"/>
                <w:szCs w:val="22"/>
              </w:rPr>
              <w:t xml:space="preserve">Цена за единицу, </w:t>
            </w:r>
            <w:r w:rsidR="00267B70">
              <w:rPr>
                <w:b/>
                <w:bCs/>
                <w:sz w:val="22"/>
                <w:szCs w:val="22"/>
              </w:rPr>
              <w:t xml:space="preserve"> с</w:t>
            </w:r>
            <w:r w:rsidRPr="00D659F2">
              <w:rPr>
                <w:b/>
                <w:bCs/>
                <w:sz w:val="22"/>
                <w:szCs w:val="22"/>
              </w:rPr>
              <w:t xml:space="preserve"> НДС,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973" w:rsidRPr="00D659F2" w:rsidRDefault="00E708B5" w:rsidP="00D659F2">
            <w:pPr>
              <w:widowControl w:val="0"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D659F2">
              <w:rPr>
                <w:b/>
                <w:bCs/>
                <w:sz w:val="22"/>
                <w:szCs w:val="22"/>
              </w:rPr>
              <w:t xml:space="preserve">Общая стоимость товара с </w:t>
            </w:r>
            <w:r w:rsidR="008E1A85" w:rsidRPr="00D659F2">
              <w:rPr>
                <w:b/>
                <w:bCs/>
                <w:sz w:val="22"/>
                <w:szCs w:val="22"/>
              </w:rPr>
              <w:t>НДС</w:t>
            </w:r>
            <w:r w:rsidR="00A93973" w:rsidRPr="00D659F2">
              <w:rPr>
                <w:b/>
                <w:bCs/>
                <w:sz w:val="22"/>
                <w:szCs w:val="22"/>
              </w:rPr>
              <w:t>, руб.</w:t>
            </w:r>
          </w:p>
        </w:tc>
      </w:tr>
      <w:tr w:rsidR="00A93973" w:rsidRPr="00D659F2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973" w:rsidRPr="00D659F2" w:rsidRDefault="00A93973" w:rsidP="00D659F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659F2">
              <w:rPr>
                <w:sz w:val="22"/>
                <w:szCs w:val="22"/>
              </w:rPr>
              <w:t>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73" w:rsidRPr="00D659F2" w:rsidRDefault="00A935D3" w:rsidP="00D659F2">
            <w:pPr>
              <w:widowControl w:val="0"/>
              <w:suppressAutoHyphens/>
              <w:rPr>
                <w:sz w:val="22"/>
                <w:szCs w:val="22"/>
              </w:rPr>
            </w:pPr>
            <w:r w:rsidRPr="00D659F2">
              <w:rPr>
                <w:sz w:val="22"/>
                <w:szCs w:val="22"/>
              </w:rPr>
              <w:t xml:space="preserve"> </w:t>
            </w:r>
            <w:r w:rsidR="00E94497" w:rsidRPr="00D659F2">
              <w:rPr>
                <w:sz w:val="22"/>
                <w:szCs w:val="22"/>
              </w:rPr>
              <w:t>____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73" w:rsidRPr="00D659F2" w:rsidRDefault="00864B34" w:rsidP="00D659F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659F2">
              <w:rPr>
                <w:sz w:val="22"/>
                <w:szCs w:val="22"/>
              </w:rPr>
              <w:t>Шт.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973" w:rsidRPr="00D659F2" w:rsidRDefault="00BA345C" w:rsidP="00D659F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659F2">
              <w:rPr>
                <w:sz w:val="22"/>
                <w:szCs w:val="22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973" w:rsidRPr="00D659F2" w:rsidRDefault="00A935D3" w:rsidP="00D659F2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D659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973" w:rsidRPr="00D659F2" w:rsidRDefault="00A935D3" w:rsidP="00D659F2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D659F2">
              <w:rPr>
                <w:sz w:val="22"/>
                <w:szCs w:val="22"/>
              </w:rPr>
              <w:t xml:space="preserve"> </w:t>
            </w:r>
          </w:p>
        </w:tc>
      </w:tr>
      <w:tr w:rsidR="00A93973" w:rsidRPr="00D659F2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973" w:rsidRPr="00D659F2" w:rsidRDefault="00A93973" w:rsidP="00D659F2">
            <w:pPr>
              <w:widowControl w:val="0"/>
              <w:suppressAutoHyphens/>
              <w:rPr>
                <w:sz w:val="22"/>
                <w:szCs w:val="22"/>
              </w:rPr>
            </w:pPr>
            <w:r w:rsidRPr="00D659F2">
              <w:rPr>
                <w:sz w:val="22"/>
                <w:szCs w:val="22"/>
              </w:rPr>
              <w:t> </w:t>
            </w: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973" w:rsidRPr="00D659F2" w:rsidRDefault="00A93973" w:rsidP="00D659F2">
            <w:pPr>
              <w:widowControl w:val="0"/>
              <w:suppressAutoHyphens/>
              <w:rPr>
                <w:b/>
                <w:bCs/>
                <w:sz w:val="22"/>
                <w:szCs w:val="22"/>
              </w:rPr>
            </w:pPr>
            <w:r w:rsidRPr="00D659F2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973" w:rsidRPr="00D659F2" w:rsidRDefault="00A935D3" w:rsidP="00D659F2">
            <w:pPr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 w:rsidRPr="00D659F2">
              <w:rPr>
                <w:sz w:val="22"/>
                <w:szCs w:val="22"/>
              </w:rPr>
              <w:t xml:space="preserve"> </w:t>
            </w:r>
          </w:p>
        </w:tc>
      </w:tr>
    </w:tbl>
    <w:p w:rsidR="00A93973" w:rsidRPr="00D659F2" w:rsidRDefault="00A93973" w:rsidP="00D659F2">
      <w:pPr>
        <w:widowControl w:val="0"/>
        <w:suppressAutoHyphens/>
        <w:jc w:val="both"/>
        <w:rPr>
          <w:b/>
          <w:bCs/>
          <w:sz w:val="22"/>
          <w:szCs w:val="22"/>
        </w:rPr>
      </w:pPr>
    </w:p>
    <w:p w:rsidR="005239C4" w:rsidRPr="00D659F2" w:rsidRDefault="00A93973" w:rsidP="00D659F2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0"/>
        <w:jc w:val="both"/>
        <w:rPr>
          <w:bCs/>
          <w:sz w:val="22"/>
          <w:szCs w:val="22"/>
        </w:rPr>
      </w:pPr>
      <w:r w:rsidRPr="00D659F2">
        <w:rPr>
          <w:bCs/>
          <w:sz w:val="22"/>
          <w:szCs w:val="22"/>
        </w:rPr>
        <w:t xml:space="preserve">Общая стоимость </w:t>
      </w:r>
      <w:r w:rsidR="003C6D10" w:rsidRPr="00D659F2">
        <w:rPr>
          <w:bCs/>
          <w:sz w:val="22"/>
          <w:szCs w:val="22"/>
        </w:rPr>
        <w:t>продукции</w:t>
      </w:r>
      <w:r w:rsidRPr="00D659F2">
        <w:rPr>
          <w:bCs/>
          <w:sz w:val="22"/>
          <w:szCs w:val="22"/>
        </w:rPr>
        <w:t xml:space="preserve"> по настоящей </w:t>
      </w:r>
      <w:r w:rsidR="00661A90" w:rsidRPr="00D659F2">
        <w:rPr>
          <w:bCs/>
          <w:sz w:val="22"/>
          <w:szCs w:val="22"/>
        </w:rPr>
        <w:t>С</w:t>
      </w:r>
      <w:r w:rsidRPr="00D659F2">
        <w:rPr>
          <w:bCs/>
          <w:sz w:val="22"/>
          <w:szCs w:val="22"/>
        </w:rPr>
        <w:t xml:space="preserve">пецификации </w:t>
      </w:r>
      <w:r w:rsidR="00661A90" w:rsidRPr="00D659F2">
        <w:rPr>
          <w:bCs/>
          <w:sz w:val="22"/>
          <w:szCs w:val="22"/>
        </w:rPr>
        <w:t xml:space="preserve">составляет: </w:t>
      </w:r>
      <w:r w:rsidR="00661A90" w:rsidRPr="00D659F2">
        <w:rPr>
          <w:bCs/>
          <w:sz w:val="22"/>
          <w:szCs w:val="22"/>
          <w:highlight w:val="yellow"/>
        </w:rPr>
        <w:t>_</w:t>
      </w:r>
      <w:r w:rsidR="00E708B5" w:rsidRPr="00D659F2">
        <w:rPr>
          <w:bCs/>
          <w:sz w:val="22"/>
          <w:szCs w:val="22"/>
          <w:highlight w:val="yellow"/>
        </w:rPr>
        <w:t>____________</w:t>
      </w:r>
      <w:r w:rsidR="00A935D3" w:rsidRPr="00D659F2">
        <w:rPr>
          <w:bCs/>
          <w:sz w:val="22"/>
          <w:szCs w:val="22"/>
          <w:highlight w:val="yellow"/>
        </w:rPr>
        <w:t>(_________)</w:t>
      </w:r>
      <w:r w:rsidR="00E32765" w:rsidRPr="00D659F2">
        <w:rPr>
          <w:bCs/>
          <w:sz w:val="22"/>
          <w:szCs w:val="22"/>
        </w:rPr>
        <w:t xml:space="preserve"> руб. с учетом 20% НДС </w:t>
      </w:r>
      <w:r w:rsidR="00E32765" w:rsidRPr="00D659F2">
        <w:rPr>
          <w:bCs/>
          <w:sz w:val="22"/>
          <w:szCs w:val="22"/>
          <w:highlight w:val="yellow"/>
        </w:rPr>
        <w:t>___________</w:t>
      </w:r>
      <w:r w:rsidR="00E32765" w:rsidRPr="00D659F2">
        <w:rPr>
          <w:bCs/>
          <w:sz w:val="22"/>
          <w:szCs w:val="22"/>
        </w:rPr>
        <w:t xml:space="preserve"> руб.</w:t>
      </w:r>
      <w:r w:rsidR="008E1A85" w:rsidRPr="00D659F2">
        <w:rPr>
          <w:bCs/>
          <w:sz w:val="22"/>
          <w:szCs w:val="22"/>
        </w:rPr>
        <w:t xml:space="preserve"> </w:t>
      </w:r>
    </w:p>
    <w:p w:rsidR="00E32765" w:rsidRPr="00D659F2" w:rsidRDefault="00A93973" w:rsidP="00D659F2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0"/>
        <w:jc w:val="both"/>
        <w:rPr>
          <w:bCs/>
          <w:sz w:val="22"/>
          <w:szCs w:val="22"/>
        </w:rPr>
      </w:pPr>
      <w:r w:rsidRPr="00D659F2">
        <w:rPr>
          <w:bCs/>
          <w:sz w:val="22"/>
          <w:szCs w:val="22"/>
        </w:rPr>
        <w:t xml:space="preserve">Расчеты за </w:t>
      </w:r>
      <w:r w:rsidR="008239EC" w:rsidRPr="00D659F2">
        <w:rPr>
          <w:bCs/>
          <w:sz w:val="22"/>
          <w:szCs w:val="22"/>
        </w:rPr>
        <w:t>продукцию</w:t>
      </w:r>
      <w:r w:rsidRPr="00D659F2">
        <w:rPr>
          <w:bCs/>
          <w:sz w:val="22"/>
          <w:szCs w:val="22"/>
        </w:rPr>
        <w:t xml:space="preserve"> производятся в следующем порядке: </w:t>
      </w:r>
      <w:r w:rsidR="00E32765" w:rsidRPr="00D659F2">
        <w:rPr>
          <w:bCs/>
          <w:sz w:val="22"/>
          <w:szCs w:val="22"/>
          <w:highlight w:val="yellow"/>
        </w:rPr>
        <w:t>[</w:t>
      </w:r>
      <w:r w:rsidR="00620C9D" w:rsidRPr="00D659F2">
        <w:rPr>
          <w:bCs/>
          <w:sz w:val="22"/>
          <w:szCs w:val="22"/>
          <w:highlight w:val="yellow"/>
        </w:rPr>
        <w:t>100</w:t>
      </w:r>
      <w:r w:rsidRPr="00D659F2">
        <w:rPr>
          <w:bCs/>
          <w:sz w:val="22"/>
          <w:szCs w:val="22"/>
          <w:highlight w:val="yellow"/>
        </w:rPr>
        <w:t>% предоплата</w:t>
      </w:r>
      <w:r w:rsidR="00313450" w:rsidRPr="00D659F2">
        <w:rPr>
          <w:bCs/>
          <w:sz w:val="22"/>
          <w:szCs w:val="22"/>
          <w:highlight w:val="yellow"/>
        </w:rPr>
        <w:t xml:space="preserve"> п</w:t>
      </w:r>
      <w:r w:rsidR="00E32765" w:rsidRPr="00D659F2">
        <w:rPr>
          <w:bCs/>
          <w:sz w:val="22"/>
          <w:szCs w:val="22"/>
          <w:highlight w:val="yellow"/>
        </w:rPr>
        <w:t>родукции ИЛИ</w:t>
      </w:r>
      <w:r w:rsidR="00E32765" w:rsidRPr="00D659F2">
        <w:rPr>
          <w:bCs/>
          <w:sz w:val="22"/>
          <w:szCs w:val="22"/>
        </w:rPr>
        <w:t xml:space="preserve"> </w:t>
      </w:r>
      <w:r w:rsidR="00E32765" w:rsidRPr="00D659F2">
        <w:rPr>
          <w:bCs/>
          <w:sz w:val="22"/>
          <w:szCs w:val="22"/>
          <w:highlight w:val="yellow"/>
        </w:rPr>
        <w:t xml:space="preserve">50 % от общей стоимости продукции оплачивается в порядке предоплаты. Оставшаяся часть от общей стоимости продукции в размере 50 % оплачивается Покупателем </w:t>
      </w:r>
      <w:r w:rsidR="009F681E" w:rsidRPr="00D659F2">
        <w:rPr>
          <w:bCs/>
          <w:sz w:val="22"/>
          <w:szCs w:val="22"/>
          <w:highlight w:val="yellow"/>
        </w:rPr>
        <w:t xml:space="preserve">в </w:t>
      </w:r>
      <w:r w:rsidR="00E32765" w:rsidRPr="00D659F2">
        <w:rPr>
          <w:bCs/>
          <w:sz w:val="22"/>
          <w:szCs w:val="22"/>
          <w:highlight w:val="yellow"/>
        </w:rPr>
        <w:t xml:space="preserve">течение </w:t>
      </w:r>
      <w:r w:rsidR="007A5850" w:rsidRPr="00D659F2">
        <w:rPr>
          <w:bCs/>
          <w:sz w:val="22"/>
          <w:szCs w:val="22"/>
          <w:highlight w:val="yellow"/>
        </w:rPr>
        <w:t>3 (трех)</w:t>
      </w:r>
      <w:r w:rsidR="00E32765" w:rsidRPr="00D659F2">
        <w:rPr>
          <w:bCs/>
          <w:sz w:val="22"/>
          <w:szCs w:val="22"/>
          <w:highlight w:val="yellow"/>
        </w:rPr>
        <w:t xml:space="preserve"> банковских дней с момента уведомления Покупателя о готовности продукции к отгрузке, но не позднее </w:t>
      </w:r>
      <w:r w:rsidR="007A5850" w:rsidRPr="00D659F2">
        <w:rPr>
          <w:bCs/>
          <w:sz w:val="22"/>
          <w:szCs w:val="22"/>
          <w:highlight w:val="yellow"/>
        </w:rPr>
        <w:t xml:space="preserve">момента </w:t>
      </w:r>
      <w:r w:rsidR="00E32765" w:rsidRPr="00D659F2">
        <w:rPr>
          <w:bCs/>
          <w:sz w:val="22"/>
          <w:szCs w:val="22"/>
          <w:highlight w:val="yellow"/>
        </w:rPr>
        <w:t>отгрузки. Поставщик вправе не отгружать продукцию до момента полной оплаты</w:t>
      </w:r>
      <w:r w:rsidR="007A5850" w:rsidRPr="00D659F2">
        <w:rPr>
          <w:bCs/>
          <w:sz w:val="22"/>
          <w:szCs w:val="22"/>
          <w:highlight w:val="yellow"/>
        </w:rPr>
        <w:t xml:space="preserve"> продукции</w:t>
      </w:r>
      <w:r w:rsidR="00E32765" w:rsidRPr="00D659F2">
        <w:rPr>
          <w:bCs/>
          <w:sz w:val="22"/>
          <w:szCs w:val="22"/>
          <w:highlight w:val="yellow"/>
        </w:rPr>
        <w:t>.</w:t>
      </w:r>
      <w:r w:rsidR="00A12AC9" w:rsidRPr="00D659F2">
        <w:rPr>
          <w:bCs/>
          <w:sz w:val="22"/>
          <w:szCs w:val="22"/>
          <w:highlight w:val="yellow"/>
        </w:rPr>
        <w:t>]</w:t>
      </w:r>
      <w:r w:rsidR="00E32765" w:rsidRPr="00D659F2">
        <w:rPr>
          <w:bCs/>
          <w:sz w:val="22"/>
          <w:szCs w:val="22"/>
          <w:highlight w:val="yellow"/>
        </w:rPr>
        <w:t xml:space="preserve"> </w:t>
      </w:r>
    </w:p>
    <w:p w:rsidR="005239C4" w:rsidRPr="00D659F2" w:rsidRDefault="00A93973" w:rsidP="00D659F2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0"/>
        <w:jc w:val="both"/>
        <w:rPr>
          <w:bCs/>
          <w:sz w:val="22"/>
          <w:szCs w:val="22"/>
        </w:rPr>
      </w:pPr>
      <w:r w:rsidRPr="00D659F2">
        <w:rPr>
          <w:bCs/>
          <w:sz w:val="22"/>
          <w:szCs w:val="22"/>
        </w:rPr>
        <w:t xml:space="preserve">Срок поставки: </w:t>
      </w:r>
      <w:r w:rsidR="00620C9D" w:rsidRPr="00D659F2">
        <w:rPr>
          <w:bCs/>
          <w:sz w:val="22"/>
          <w:szCs w:val="22"/>
          <w:highlight w:val="yellow"/>
        </w:rPr>
        <w:t>_____</w:t>
      </w:r>
      <w:r w:rsidR="00A12AC9" w:rsidRPr="00D659F2">
        <w:rPr>
          <w:bCs/>
          <w:sz w:val="22"/>
          <w:szCs w:val="22"/>
        </w:rPr>
        <w:t xml:space="preserve"> рабочих дней</w:t>
      </w:r>
      <w:r w:rsidR="0019035A">
        <w:rPr>
          <w:bCs/>
          <w:sz w:val="22"/>
          <w:szCs w:val="22"/>
        </w:rPr>
        <w:t xml:space="preserve"> с</w:t>
      </w:r>
      <w:r w:rsidR="00A12AC9" w:rsidRPr="00D659F2">
        <w:rPr>
          <w:bCs/>
          <w:sz w:val="22"/>
          <w:szCs w:val="22"/>
        </w:rPr>
        <w:t xml:space="preserve"> даты </w:t>
      </w:r>
      <w:r w:rsidRPr="00D659F2">
        <w:rPr>
          <w:bCs/>
          <w:sz w:val="22"/>
          <w:szCs w:val="22"/>
        </w:rPr>
        <w:t xml:space="preserve">поступления </w:t>
      </w:r>
      <w:r w:rsidR="00DB6944" w:rsidRPr="00D659F2">
        <w:rPr>
          <w:bCs/>
          <w:sz w:val="22"/>
          <w:szCs w:val="22"/>
        </w:rPr>
        <w:t>предоплаты на</w:t>
      </w:r>
      <w:r w:rsidRPr="00D659F2">
        <w:rPr>
          <w:bCs/>
          <w:sz w:val="22"/>
          <w:szCs w:val="22"/>
        </w:rPr>
        <w:t xml:space="preserve"> расчетный счет Поставщика.</w:t>
      </w:r>
      <w:r w:rsidR="00C26C0D" w:rsidRPr="00D659F2">
        <w:rPr>
          <w:bCs/>
          <w:sz w:val="22"/>
          <w:szCs w:val="22"/>
        </w:rPr>
        <w:t xml:space="preserve"> </w:t>
      </w:r>
      <w:r w:rsidR="00DB6944" w:rsidRPr="00D659F2">
        <w:rPr>
          <w:bCs/>
          <w:sz w:val="22"/>
          <w:szCs w:val="22"/>
        </w:rPr>
        <w:t xml:space="preserve">Поставщик имеет право поставить продукцию ранее указанного срока. </w:t>
      </w:r>
    </w:p>
    <w:p w:rsidR="00620C9D" w:rsidRPr="00D659F2" w:rsidRDefault="00620C9D" w:rsidP="00D659F2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0"/>
        <w:jc w:val="both"/>
        <w:rPr>
          <w:bCs/>
          <w:sz w:val="22"/>
          <w:szCs w:val="22"/>
        </w:rPr>
      </w:pPr>
      <w:r w:rsidRPr="00D659F2">
        <w:rPr>
          <w:bCs/>
          <w:sz w:val="22"/>
          <w:szCs w:val="22"/>
        </w:rPr>
        <w:t>Место получения продукции/</w:t>
      </w:r>
      <w:r w:rsidR="008239EC" w:rsidRPr="00D659F2">
        <w:rPr>
          <w:bCs/>
          <w:sz w:val="22"/>
          <w:szCs w:val="22"/>
        </w:rPr>
        <w:t>Условия доставки</w:t>
      </w:r>
      <w:r w:rsidR="00A93973" w:rsidRPr="00D659F2">
        <w:rPr>
          <w:bCs/>
          <w:sz w:val="22"/>
          <w:szCs w:val="22"/>
        </w:rPr>
        <w:t>:</w:t>
      </w:r>
      <w:r w:rsidRPr="00D659F2">
        <w:rPr>
          <w:bCs/>
          <w:sz w:val="22"/>
          <w:szCs w:val="22"/>
        </w:rPr>
        <w:t xml:space="preserve"> </w:t>
      </w:r>
      <w:r w:rsidRPr="00D659F2">
        <w:rPr>
          <w:bCs/>
          <w:sz w:val="22"/>
          <w:szCs w:val="22"/>
          <w:lang w:val="en-US"/>
        </w:rPr>
        <w:t>C</w:t>
      </w:r>
      <w:r w:rsidRPr="00D659F2">
        <w:rPr>
          <w:sz w:val="22"/>
          <w:szCs w:val="22"/>
        </w:rPr>
        <w:t xml:space="preserve">клад Поставщика, находящийся по адресу: г. Москва, ул. Рябиновая, 40. </w:t>
      </w:r>
    </w:p>
    <w:p w:rsidR="00620C9D" w:rsidRPr="00D659F2" w:rsidRDefault="00620C9D" w:rsidP="00D659F2">
      <w:pPr>
        <w:widowControl w:val="0"/>
        <w:suppressAutoHyphens/>
        <w:jc w:val="both"/>
        <w:rPr>
          <w:bCs/>
          <w:sz w:val="22"/>
          <w:szCs w:val="22"/>
        </w:rPr>
      </w:pPr>
    </w:p>
    <w:p w:rsidR="00A93973" w:rsidRPr="00D659F2" w:rsidRDefault="00A93973" w:rsidP="00D659F2">
      <w:pPr>
        <w:widowControl w:val="0"/>
        <w:suppressAutoHyphens/>
        <w:jc w:val="both"/>
        <w:rPr>
          <w:bCs/>
          <w:sz w:val="22"/>
          <w:szCs w:val="22"/>
        </w:rPr>
      </w:pPr>
    </w:p>
    <w:p w:rsidR="00A93973" w:rsidRPr="00D659F2" w:rsidRDefault="00A93973" w:rsidP="00D659F2">
      <w:pPr>
        <w:widowControl w:val="0"/>
        <w:suppressAutoHyphens/>
        <w:jc w:val="both"/>
        <w:rPr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33"/>
        <w:gridCol w:w="5233"/>
      </w:tblGrid>
      <w:tr w:rsidR="00A93973" w:rsidRPr="00D659F2" w:rsidTr="0019035A">
        <w:trPr>
          <w:trHeight w:val="1428"/>
        </w:trPr>
        <w:tc>
          <w:tcPr>
            <w:tcW w:w="2500" w:type="pct"/>
            <w:shd w:val="clear" w:color="auto" w:fill="auto"/>
          </w:tcPr>
          <w:p w:rsidR="0019035A" w:rsidRPr="0019035A" w:rsidRDefault="00A93973" w:rsidP="00D659F2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19035A">
              <w:rPr>
                <w:b/>
                <w:sz w:val="22"/>
                <w:szCs w:val="22"/>
              </w:rPr>
              <w:t xml:space="preserve">Поставщик: </w:t>
            </w:r>
          </w:p>
          <w:p w:rsidR="00A93973" w:rsidRPr="0019035A" w:rsidRDefault="00A93973" w:rsidP="00D659F2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19035A">
              <w:rPr>
                <w:b/>
                <w:sz w:val="22"/>
                <w:szCs w:val="22"/>
              </w:rPr>
              <w:t>АО «Воздухотехника»</w:t>
            </w:r>
          </w:p>
          <w:p w:rsidR="00A93973" w:rsidRPr="0019035A" w:rsidRDefault="00A93973" w:rsidP="00D659F2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19035A">
              <w:rPr>
                <w:b/>
                <w:sz w:val="22"/>
                <w:szCs w:val="22"/>
              </w:rPr>
              <w:t>Генеральный директор</w:t>
            </w:r>
          </w:p>
          <w:p w:rsidR="00A93973" w:rsidRPr="0019035A" w:rsidRDefault="00A93973" w:rsidP="00D659F2">
            <w:pPr>
              <w:widowControl w:val="0"/>
              <w:suppressAutoHyphens/>
              <w:rPr>
                <w:b/>
                <w:sz w:val="22"/>
                <w:szCs w:val="22"/>
              </w:rPr>
            </w:pPr>
          </w:p>
          <w:p w:rsidR="007420A1" w:rsidRPr="0019035A" w:rsidRDefault="007420A1" w:rsidP="00D659F2">
            <w:pPr>
              <w:widowControl w:val="0"/>
              <w:suppressAutoHyphens/>
              <w:rPr>
                <w:b/>
                <w:sz w:val="22"/>
                <w:szCs w:val="22"/>
              </w:rPr>
            </w:pPr>
          </w:p>
          <w:p w:rsidR="00604165" w:rsidRPr="0019035A" w:rsidRDefault="00604165" w:rsidP="00D659F2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19035A">
              <w:rPr>
                <w:b/>
                <w:sz w:val="22"/>
                <w:szCs w:val="22"/>
              </w:rPr>
              <w:t>_____________________</w:t>
            </w:r>
            <w:r w:rsidR="0019035A" w:rsidRPr="0019035A">
              <w:rPr>
                <w:b/>
                <w:sz w:val="22"/>
                <w:szCs w:val="22"/>
              </w:rPr>
              <w:t xml:space="preserve"> /</w:t>
            </w:r>
            <w:r w:rsidRPr="0019035A">
              <w:rPr>
                <w:b/>
                <w:sz w:val="22"/>
                <w:szCs w:val="22"/>
              </w:rPr>
              <w:t xml:space="preserve"> </w:t>
            </w:r>
            <w:r w:rsidR="00F83DF7" w:rsidRPr="0019035A">
              <w:rPr>
                <w:b/>
                <w:sz w:val="22"/>
                <w:szCs w:val="22"/>
              </w:rPr>
              <w:t>А.</w:t>
            </w:r>
            <w:r w:rsidR="0019035A" w:rsidRPr="0019035A">
              <w:rPr>
                <w:b/>
                <w:sz w:val="22"/>
                <w:szCs w:val="22"/>
              </w:rPr>
              <w:t xml:space="preserve"> С</w:t>
            </w:r>
            <w:r w:rsidR="00F83DF7" w:rsidRPr="0019035A">
              <w:rPr>
                <w:b/>
                <w:sz w:val="22"/>
                <w:szCs w:val="22"/>
              </w:rPr>
              <w:t xml:space="preserve">. </w:t>
            </w:r>
            <w:r w:rsidR="0019035A" w:rsidRPr="0019035A">
              <w:rPr>
                <w:b/>
                <w:sz w:val="22"/>
                <w:szCs w:val="22"/>
              </w:rPr>
              <w:t>Колесник</w:t>
            </w:r>
          </w:p>
          <w:p w:rsidR="00A93973" w:rsidRPr="00D659F2" w:rsidRDefault="0019035A" w:rsidP="00D659F2">
            <w:pPr>
              <w:widowControl w:val="0"/>
              <w:suppressAutoHyphens/>
              <w:rPr>
                <w:sz w:val="22"/>
                <w:szCs w:val="22"/>
              </w:rPr>
            </w:pPr>
            <w:r w:rsidRPr="00D659F2">
              <w:rPr>
                <w:sz w:val="22"/>
                <w:szCs w:val="22"/>
              </w:rPr>
              <w:t>м.п.</w:t>
            </w:r>
          </w:p>
        </w:tc>
        <w:tc>
          <w:tcPr>
            <w:tcW w:w="2500" w:type="pct"/>
            <w:shd w:val="clear" w:color="auto" w:fill="auto"/>
          </w:tcPr>
          <w:p w:rsidR="0019035A" w:rsidRPr="0019035A" w:rsidRDefault="00A93973" w:rsidP="00D659F2">
            <w:pPr>
              <w:pStyle w:val="ConsNonformat"/>
              <w:tabs>
                <w:tab w:val="right" w:pos="4932"/>
              </w:tabs>
              <w:suppressAutoHyphens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035A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  <w:p w:rsidR="00A93973" w:rsidRPr="0019035A" w:rsidRDefault="00316B95" w:rsidP="00D659F2">
            <w:pPr>
              <w:pStyle w:val="ConsNonformat"/>
              <w:tabs>
                <w:tab w:val="right" w:pos="4932"/>
              </w:tabs>
              <w:suppressAutoHyphens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9035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_______________________</w:t>
            </w:r>
          </w:p>
          <w:p w:rsidR="00A93973" w:rsidRPr="0019035A" w:rsidRDefault="00A93973" w:rsidP="00D659F2">
            <w:pPr>
              <w:pStyle w:val="ConsNonformat"/>
              <w:tabs>
                <w:tab w:val="right" w:pos="4932"/>
              </w:tabs>
              <w:suppressAutoHyphens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035A">
              <w:rPr>
                <w:rFonts w:ascii="Times New Roman" w:hAnsi="Times New Roman" w:cs="Times New Roman"/>
                <w:b/>
                <w:sz w:val="22"/>
                <w:szCs w:val="22"/>
              </w:rPr>
              <w:t>Генеральный директор</w:t>
            </w:r>
          </w:p>
          <w:p w:rsidR="00A93973" w:rsidRPr="0019035A" w:rsidRDefault="00A93973" w:rsidP="00D659F2">
            <w:pPr>
              <w:widowControl w:val="0"/>
              <w:suppressAutoHyphens/>
              <w:rPr>
                <w:b/>
                <w:sz w:val="22"/>
                <w:szCs w:val="22"/>
              </w:rPr>
            </w:pPr>
          </w:p>
          <w:p w:rsidR="007420A1" w:rsidRPr="0019035A" w:rsidRDefault="007420A1" w:rsidP="00D659F2">
            <w:pPr>
              <w:widowControl w:val="0"/>
              <w:suppressAutoHyphens/>
              <w:rPr>
                <w:b/>
                <w:sz w:val="22"/>
                <w:szCs w:val="22"/>
              </w:rPr>
            </w:pPr>
          </w:p>
          <w:p w:rsidR="00A93973" w:rsidRPr="0019035A" w:rsidRDefault="0019035A" w:rsidP="00D659F2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19035A">
              <w:rPr>
                <w:b/>
                <w:sz w:val="22"/>
                <w:szCs w:val="22"/>
              </w:rPr>
              <w:t xml:space="preserve">_____________________ / </w:t>
            </w:r>
            <w:r w:rsidR="00A935D3" w:rsidRPr="0019035A">
              <w:rPr>
                <w:b/>
                <w:sz w:val="22"/>
                <w:szCs w:val="22"/>
              </w:rPr>
              <w:t>______________/</w:t>
            </w:r>
          </w:p>
          <w:p w:rsidR="00A93973" w:rsidRPr="00D659F2" w:rsidRDefault="0019035A" w:rsidP="00D659F2">
            <w:pPr>
              <w:widowControl w:val="0"/>
              <w:suppressAutoHyphens/>
              <w:rPr>
                <w:b/>
                <w:sz w:val="22"/>
                <w:szCs w:val="22"/>
              </w:rPr>
            </w:pPr>
            <w:r w:rsidRPr="00D659F2">
              <w:rPr>
                <w:sz w:val="22"/>
                <w:szCs w:val="22"/>
              </w:rPr>
              <w:t>м.п.</w:t>
            </w:r>
          </w:p>
        </w:tc>
      </w:tr>
      <w:permEnd w:id="911238992"/>
    </w:tbl>
    <w:p w:rsidR="00A93973" w:rsidRPr="00D659F2" w:rsidRDefault="00A93973" w:rsidP="00D659F2">
      <w:pPr>
        <w:pStyle w:val="a4"/>
        <w:widowControl w:val="0"/>
        <w:suppressAutoHyphens/>
        <w:rPr>
          <w:rFonts w:ascii="Times New Roman" w:hAnsi="Times New Roman"/>
          <w:sz w:val="22"/>
          <w:szCs w:val="22"/>
        </w:rPr>
      </w:pPr>
    </w:p>
    <w:p w:rsidR="00F900A9" w:rsidRPr="00D659F2" w:rsidRDefault="00F900A9" w:rsidP="00D659F2">
      <w:pPr>
        <w:pStyle w:val="a4"/>
        <w:widowControl w:val="0"/>
        <w:suppressAutoHyphens/>
        <w:rPr>
          <w:rFonts w:ascii="Times New Roman" w:hAnsi="Times New Roman"/>
          <w:sz w:val="22"/>
          <w:szCs w:val="22"/>
        </w:rPr>
      </w:pPr>
    </w:p>
    <w:p w:rsidR="00F900A9" w:rsidRPr="00D659F2" w:rsidRDefault="00F900A9" w:rsidP="00D659F2">
      <w:pPr>
        <w:pStyle w:val="a4"/>
        <w:widowControl w:val="0"/>
        <w:suppressAutoHyphens/>
        <w:rPr>
          <w:rFonts w:ascii="Times New Roman" w:hAnsi="Times New Roman"/>
          <w:sz w:val="22"/>
          <w:szCs w:val="22"/>
        </w:rPr>
      </w:pPr>
    </w:p>
    <w:p w:rsidR="00F900A9" w:rsidRPr="00D659F2" w:rsidRDefault="00F900A9" w:rsidP="00D659F2">
      <w:pPr>
        <w:pStyle w:val="a4"/>
        <w:widowControl w:val="0"/>
        <w:suppressAutoHyphens/>
        <w:rPr>
          <w:rFonts w:ascii="Times New Roman" w:hAnsi="Times New Roman"/>
          <w:sz w:val="22"/>
          <w:szCs w:val="22"/>
        </w:rPr>
      </w:pPr>
    </w:p>
    <w:p w:rsidR="00F900A9" w:rsidRPr="00D659F2" w:rsidRDefault="00F900A9" w:rsidP="00D659F2">
      <w:pPr>
        <w:pStyle w:val="a4"/>
        <w:widowControl w:val="0"/>
        <w:suppressAutoHyphens/>
        <w:rPr>
          <w:rFonts w:ascii="Times New Roman" w:hAnsi="Times New Roman"/>
          <w:sz w:val="22"/>
          <w:szCs w:val="22"/>
        </w:rPr>
      </w:pPr>
    </w:p>
    <w:p w:rsidR="00F900A9" w:rsidRPr="00D659F2" w:rsidRDefault="00F900A9" w:rsidP="00D659F2">
      <w:pPr>
        <w:pStyle w:val="a4"/>
        <w:widowControl w:val="0"/>
        <w:suppressAutoHyphens/>
        <w:rPr>
          <w:rFonts w:ascii="Times New Roman" w:hAnsi="Times New Roman"/>
          <w:sz w:val="22"/>
          <w:szCs w:val="22"/>
        </w:rPr>
      </w:pPr>
    </w:p>
    <w:p w:rsidR="00F900A9" w:rsidRPr="00D659F2" w:rsidRDefault="00F900A9" w:rsidP="00D659F2">
      <w:pPr>
        <w:pStyle w:val="a4"/>
        <w:widowControl w:val="0"/>
        <w:suppressAutoHyphens/>
        <w:rPr>
          <w:rFonts w:ascii="Times New Roman" w:hAnsi="Times New Roman"/>
          <w:sz w:val="22"/>
          <w:szCs w:val="22"/>
        </w:rPr>
      </w:pPr>
    </w:p>
    <w:p w:rsidR="00F900A9" w:rsidRPr="00D659F2" w:rsidRDefault="00F900A9" w:rsidP="00D659F2">
      <w:pPr>
        <w:pStyle w:val="a4"/>
        <w:widowControl w:val="0"/>
        <w:suppressAutoHyphens/>
        <w:rPr>
          <w:rFonts w:ascii="Times New Roman" w:hAnsi="Times New Roman"/>
          <w:sz w:val="22"/>
          <w:szCs w:val="22"/>
        </w:rPr>
      </w:pPr>
    </w:p>
    <w:p w:rsidR="00F900A9" w:rsidRPr="00D659F2" w:rsidRDefault="00F900A9" w:rsidP="00D659F2">
      <w:pPr>
        <w:pStyle w:val="a4"/>
        <w:widowControl w:val="0"/>
        <w:suppressAutoHyphens/>
        <w:rPr>
          <w:rFonts w:ascii="Times New Roman" w:hAnsi="Times New Roman"/>
          <w:sz w:val="22"/>
          <w:szCs w:val="22"/>
        </w:rPr>
      </w:pPr>
    </w:p>
    <w:p w:rsidR="00F900A9" w:rsidRPr="00D659F2" w:rsidRDefault="00F900A9" w:rsidP="00D659F2">
      <w:pPr>
        <w:pStyle w:val="a4"/>
        <w:widowControl w:val="0"/>
        <w:suppressAutoHyphens/>
        <w:rPr>
          <w:rFonts w:ascii="Times New Roman" w:hAnsi="Times New Roman"/>
          <w:sz w:val="22"/>
          <w:szCs w:val="22"/>
        </w:rPr>
      </w:pPr>
    </w:p>
    <w:p w:rsidR="00F900A9" w:rsidRPr="00D659F2" w:rsidRDefault="00F900A9" w:rsidP="00D659F2">
      <w:pPr>
        <w:pStyle w:val="a4"/>
        <w:widowControl w:val="0"/>
        <w:suppressAutoHyphens/>
        <w:rPr>
          <w:rFonts w:ascii="Times New Roman" w:hAnsi="Times New Roman"/>
          <w:sz w:val="22"/>
          <w:szCs w:val="22"/>
        </w:rPr>
      </w:pPr>
    </w:p>
    <w:p w:rsidR="00F900A9" w:rsidRPr="00D659F2" w:rsidRDefault="00F900A9" w:rsidP="00D659F2">
      <w:pPr>
        <w:pStyle w:val="a4"/>
        <w:widowControl w:val="0"/>
        <w:suppressAutoHyphens/>
        <w:rPr>
          <w:rFonts w:ascii="Times New Roman" w:hAnsi="Times New Roman"/>
          <w:sz w:val="22"/>
          <w:szCs w:val="22"/>
        </w:rPr>
      </w:pPr>
    </w:p>
    <w:p w:rsidR="00F900A9" w:rsidRPr="00D659F2" w:rsidRDefault="00F900A9" w:rsidP="00D659F2">
      <w:pPr>
        <w:pStyle w:val="a4"/>
        <w:widowControl w:val="0"/>
        <w:suppressAutoHyphens/>
        <w:rPr>
          <w:rFonts w:ascii="Times New Roman" w:hAnsi="Times New Roman"/>
          <w:sz w:val="22"/>
          <w:szCs w:val="22"/>
        </w:rPr>
      </w:pPr>
    </w:p>
    <w:p w:rsidR="00F900A9" w:rsidRPr="00D659F2" w:rsidRDefault="00F900A9" w:rsidP="00D659F2">
      <w:pPr>
        <w:pStyle w:val="a4"/>
        <w:widowControl w:val="0"/>
        <w:suppressAutoHyphens/>
        <w:rPr>
          <w:rFonts w:ascii="Times New Roman" w:hAnsi="Times New Roman"/>
          <w:sz w:val="22"/>
          <w:szCs w:val="22"/>
        </w:rPr>
      </w:pPr>
    </w:p>
    <w:p w:rsidR="00F900A9" w:rsidRPr="00D659F2" w:rsidRDefault="00F900A9" w:rsidP="00D659F2">
      <w:pPr>
        <w:pStyle w:val="a4"/>
        <w:widowControl w:val="0"/>
        <w:suppressAutoHyphens/>
        <w:rPr>
          <w:rFonts w:ascii="Times New Roman" w:hAnsi="Times New Roman"/>
          <w:sz w:val="22"/>
          <w:szCs w:val="22"/>
        </w:rPr>
      </w:pPr>
    </w:p>
    <w:p w:rsidR="00F900A9" w:rsidRPr="00D659F2" w:rsidRDefault="00F900A9" w:rsidP="00D659F2">
      <w:pPr>
        <w:pStyle w:val="a4"/>
        <w:widowControl w:val="0"/>
        <w:suppressAutoHyphens/>
        <w:rPr>
          <w:rFonts w:ascii="Times New Roman" w:hAnsi="Times New Roman"/>
          <w:sz w:val="22"/>
          <w:szCs w:val="22"/>
        </w:rPr>
      </w:pPr>
    </w:p>
    <w:p w:rsidR="00F900A9" w:rsidRPr="00D659F2" w:rsidRDefault="00F900A9" w:rsidP="00D659F2">
      <w:pPr>
        <w:pStyle w:val="a4"/>
        <w:widowControl w:val="0"/>
        <w:suppressAutoHyphens/>
        <w:rPr>
          <w:rFonts w:ascii="Times New Roman" w:hAnsi="Times New Roman"/>
          <w:sz w:val="22"/>
          <w:szCs w:val="22"/>
        </w:rPr>
      </w:pPr>
    </w:p>
    <w:p w:rsidR="00F900A9" w:rsidRPr="00D659F2" w:rsidRDefault="00F900A9" w:rsidP="00D659F2">
      <w:pPr>
        <w:pStyle w:val="a4"/>
        <w:widowControl w:val="0"/>
        <w:suppressAutoHyphens/>
        <w:rPr>
          <w:rFonts w:ascii="Times New Roman" w:hAnsi="Times New Roman"/>
          <w:sz w:val="22"/>
          <w:szCs w:val="22"/>
        </w:rPr>
      </w:pPr>
    </w:p>
    <w:sectPr w:rsidR="00F900A9" w:rsidRPr="00D659F2" w:rsidSect="00D659F2">
      <w:pgSz w:w="11906" w:h="16838" w:code="9"/>
      <w:pgMar w:top="720" w:right="720" w:bottom="720" w:left="720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5A" w:rsidRDefault="006A1A5A">
      <w:r>
        <w:separator/>
      </w:r>
    </w:p>
  </w:endnote>
  <w:endnote w:type="continuationSeparator" w:id="0">
    <w:p w:rsidR="006A1A5A" w:rsidRDefault="006A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5A" w:rsidRDefault="006A1A5A">
      <w:r>
        <w:separator/>
      </w:r>
    </w:p>
  </w:footnote>
  <w:footnote w:type="continuationSeparator" w:id="0">
    <w:p w:rsidR="006A1A5A" w:rsidRDefault="006A1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19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6D93ACC"/>
    <w:multiLevelType w:val="hybridMultilevel"/>
    <w:tmpl w:val="C56C7CCC"/>
    <w:lvl w:ilvl="0" w:tplc="1B82B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039EC">
      <w:numFmt w:val="none"/>
      <w:lvlText w:val=""/>
      <w:lvlJc w:val="left"/>
      <w:pPr>
        <w:tabs>
          <w:tab w:val="num" w:pos="360"/>
        </w:tabs>
      </w:pPr>
    </w:lvl>
    <w:lvl w:ilvl="2" w:tplc="7E7A910E">
      <w:numFmt w:val="none"/>
      <w:lvlText w:val=""/>
      <w:lvlJc w:val="left"/>
      <w:pPr>
        <w:tabs>
          <w:tab w:val="num" w:pos="360"/>
        </w:tabs>
      </w:pPr>
    </w:lvl>
    <w:lvl w:ilvl="3" w:tplc="32483C20">
      <w:numFmt w:val="none"/>
      <w:lvlText w:val=""/>
      <w:lvlJc w:val="left"/>
      <w:pPr>
        <w:tabs>
          <w:tab w:val="num" w:pos="360"/>
        </w:tabs>
      </w:pPr>
    </w:lvl>
    <w:lvl w:ilvl="4" w:tplc="011290F0">
      <w:numFmt w:val="none"/>
      <w:lvlText w:val=""/>
      <w:lvlJc w:val="left"/>
      <w:pPr>
        <w:tabs>
          <w:tab w:val="num" w:pos="360"/>
        </w:tabs>
      </w:pPr>
    </w:lvl>
    <w:lvl w:ilvl="5" w:tplc="B148943E">
      <w:numFmt w:val="none"/>
      <w:lvlText w:val=""/>
      <w:lvlJc w:val="left"/>
      <w:pPr>
        <w:tabs>
          <w:tab w:val="num" w:pos="360"/>
        </w:tabs>
      </w:pPr>
    </w:lvl>
    <w:lvl w:ilvl="6" w:tplc="A9442846">
      <w:numFmt w:val="none"/>
      <w:lvlText w:val=""/>
      <w:lvlJc w:val="left"/>
      <w:pPr>
        <w:tabs>
          <w:tab w:val="num" w:pos="360"/>
        </w:tabs>
      </w:pPr>
    </w:lvl>
    <w:lvl w:ilvl="7" w:tplc="92AE8E84">
      <w:numFmt w:val="none"/>
      <w:lvlText w:val=""/>
      <w:lvlJc w:val="left"/>
      <w:pPr>
        <w:tabs>
          <w:tab w:val="num" w:pos="360"/>
        </w:tabs>
      </w:pPr>
    </w:lvl>
    <w:lvl w:ilvl="8" w:tplc="01A0A4A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6EF54F0"/>
    <w:multiLevelType w:val="multilevel"/>
    <w:tmpl w:val="6A30554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93D4832"/>
    <w:multiLevelType w:val="hybridMultilevel"/>
    <w:tmpl w:val="4BE4E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450BA"/>
    <w:multiLevelType w:val="hybridMultilevel"/>
    <w:tmpl w:val="74ECEEC2"/>
    <w:lvl w:ilvl="0" w:tplc="61EE60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1580EF5"/>
    <w:multiLevelType w:val="multilevel"/>
    <w:tmpl w:val="0A140C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46D6365D"/>
    <w:multiLevelType w:val="multilevel"/>
    <w:tmpl w:val="A342AD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98"/>
        </w:tabs>
        <w:ind w:left="10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6"/>
        </w:tabs>
        <w:ind w:left="2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9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70"/>
        </w:tabs>
        <w:ind w:left="4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04"/>
        </w:tabs>
        <w:ind w:left="7704" w:hanging="1800"/>
      </w:pPr>
      <w:rPr>
        <w:rFonts w:hint="default"/>
      </w:rPr>
    </w:lvl>
  </w:abstractNum>
  <w:abstractNum w:abstractNumId="7" w15:restartNumberingAfterBreak="0">
    <w:nsid w:val="49435F48"/>
    <w:multiLevelType w:val="multilevel"/>
    <w:tmpl w:val="480419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8" w15:restartNumberingAfterBreak="0">
    <w:nsid w:val="4AD92A4C"/>
    <w:multiLevelType w:val="multilevel"/>
    <w:tmpl w:val="94A2A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135" w:firstLine="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56FD6386"/>
    <w:multiLevelType w:val="multilevel"/>
    <w:tmpl w:val="E91212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5EC91470"/>
    <w:multiLevelType w:val="hybridMultilevel"/>
    <w:tmpl w:val="C56C7CCC"/>
    <w:lvl w:ilvl="0" w:tplc="1B82B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039EC">
      <w:numFmt w:val="none"/>
      <w:lvlText w:val=""/>
      <w:lvlJc w:val="left"/>
      <w:pPr>
        <w:tabs>
          <w:tab w:val="num" w:pos="360"/>
        </w:tabs>
      </w:pPr>
    </w:lvl>
    <w:lvl w:ilvl="2" w:tplc="7E7A910E">
      <w:numFmt w:val="none"/>
      <w:lvlText w:val=""/>
      <w:lvlJc w:val="left"/>
      <w:pPr>
        <w:tabs>
          <w:tab w:val="num" w:pos="360"/>
        </w:tabs>
      </w:pPr>
    </w:lvl>
    <w:lvl w:ilvl="3" w:tplc="32483C20">
      <w:numFmt w:val="none"/>
      <w:lvlText w:val=""/>
      <w:lvlJc w:val="left"/>
      <w:pPr>
        <w:tabs>
          <w:tab w:val="num" w:pos="360"/>
        </w:tabs>
      </w:pPr>
    </w:lvl>
    <w:lvl w:ilvl="4" w:tplc="011290F0">
      <w:numFmt w:val="none"/>
      <w:lvlText w:val=""/>
      <w:lvlJc w:val="left"/>
      <w:pPr>
        <w:tabs>
          <w:tab w:val="num" w:pos="360"/>
        </w:tabs>
      </w:pPr>
    </w:lvl>
    <w:lvl w:ilvl="5" w:tplc="B148943E">
      <w:numFmt w:val="none"/>
      <w:lvlText w:val=""/>
      <w:lvlJc w:val="left"/>
      <w:pPr>
        <w:tabs>
          <w:tab w:val="num" w:pos="360"/>
        </w:tabs>
      </w:pPr>
    </w:lvl>
    <w:lvl w:ilvl="6" w:tplc="A9442846">
      <w:numFmt w:val="none"/>
      <w:lvlText w:val=""/>
      <w:lvlJc w:val="left"/>
      <w:pPr>
        <w:tabs>
          <w:tab w:val="num" w:pos="360"/>
        </w:tabs>
      </w:pPr>
    </w:lvl>
    <w:lvl w:ilvl="7" w:tplc="92AE8E84">
      <w:numFmt w:val="none"/>
      <w:lvlText w:val=""/>
      <w:lvlJc w:val="left"/>
      <w:pPr>
        <w:tabs>
          <w:tab w:val="num" w:pos="360"/>
        </w:tabs>
      </w:pPr>
    </w:lvl>
    <w:lvl w:ilvl="8" w:tplc="01A0A4A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42E4F03"/>
    <w:multiLevelType w:val="multilevel"/>
    <w:tmpl w:val="0A140C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2" w15:restartNumberingAfterBreak="0">
    <w:nsid w:val="74C216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4E661EF"/>
    <w:multiLevelType w:val="multilevel"/>
    <w:tmpl w:val="6A30554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76015E91"/>
    <w:multiLevelType w:val="multilevel"/>
    <w:tmpl w:val="3BFC91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6"/>
  </w:num>
  <w:num w:numId="6">
    <w:abstractNumId w:val="14"/>
  </w:num>
  <w:num w:numId="7">
    <w:abstractNumId w:val="2"/>
  </w:num>
  <w:num w:numId="8">
    <w:abstractNumId w:val="0"/>
  </w:num>
  <w:num w:numId="9">
    <w:abstractNumId w:val="12"/>
  </w:num>
  <w:num w:numId="10">
    <w:abstractNumId w:val="13"/>
  </w:num>
  <w:num w:numId="11">
    <w:abstractNumId w:val="1"/>
  </w:num>
  <w:num w:numId="12">
    <w:abstractNumId w:val="4"/>
  </w:num>
  <w:num w:numId="13">
    <w:abstractNumId w:val="10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formatting="1" w:enforcement="0"/>
  <w:defaultTabStop w:val="708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01"/>
    <w:rsid w:val="0000691E"/>
    <w:rsid w:val="00013CAE"/>
    <w:rsid w:val="000300FB"/>
    <w:rsid w:val="00030CD8"/>
    <w:rsid w:val="00031C22"/>
    <w:rsid w:val="00032741"/>
    <w:rsid w:val="00034959"/>
    <w:rsid w:val="00046CFD"/>
    <w:rsid w:val="00060482"/>
    <w:rsid w:val="00074D8F"/>
    <w:rsid w:val="000778D2"/>
    <w:rsid w:val="0009303B"/>
    <w:rsid w:val="000A10E9"/>
    <w:rsid w:val="000A1E8B"/>
    <w:rsid w:val="000B5949"/>
    <w:rsid w:val="000C0BB7"/>
    <w:rsid w:val="000C3557"/>
    <w:rsid w:val="000D144E"/>
    <w:rsid w:val="000D1CE5"/>
    <w:rsid w:val="000D45F6"/>
    <w:rsid w:val="000D4E47"/>
    <w:rsid w:val="000E7A64"/>
    <w:rsid w:val="000F14F1"/>
    <w:rsid w:val="000F6E24"/>
    <w:rsid w:val="00104B2A"/>
    <w:rsid w:val="00107418"/>
    <w:rsid w:val="00112D0B"/>
    <w:rsid w:val="001158C9"/>
    <w:rsid w:val="00115BEC"/>
    <w:rsid w:val="00141560"/>
    <w:rsid w:val="00150B80"/>
    <w:rsid w:val="001534A4"/>
    <w:rsid w:val="00161641"/>
    <w:rsid w:val="00166395"/>
    <w:rsid w:val="0019035A"/>
    <w:rsid w:val="0019277D"/>
    <w:rsid w:val="001B3317"/>
    <w:rsid w:val="001B4CDC"/>
    <w:rsid w:val="001B53D7"/>
    <w:rsid w:val="001C4AE8"/>
    <w:rsid w:val="001C7E0B"/>
    <w:rsid w:val="001E66F7"/>
    <w:rsid w:val="001E7E71"/>
    <w:rsid w:val="002025B7"/>
    <w:rsid w:val="00221349"/>
    <w:rsid w:val="002355EF"/>
    <w:rsid w:val="002357B5"/>
    <w:rsid w:val="00242052"/>
    <w:rsid w:val="002434C0"/>
    <w:rsid w:val="00246A73"/>
    <w:rsid w:val="00250407"/>
    <w:rsid w:val="0025195D"/>
    <w:rsid w:val="0026087F"/>
    <w:rsid w:val="00267B70"/>
    <w:rsid w:val="00271841"/>
    <w:rsid w:val="00282CD9"/>
    <w:rsid w:val="00284E44"/>
    <w:rsid w:val="00286208"/>
    <w:rsid w:val="002A4CC6"/>
    <w:rsid w:val="002A5143"/>
    <w:rsid w:val="002A7834"/>
    <w:rsid w:val="002B4993"/>
    <w:rsid w:val="002C55F7"/>
    <w:rsid w:val="002F15C3"/>
    <w:rsid w:val="002F296E"/>
    <w:rsid w:val="002F7174"/>
    <w:rsid w:val="00313450"/>
    <w:rsid w:val="00315CAC"/>
    <w:rsid w:val="00316B95"/>
    <w:rsid w:val="00322AB9"/>
    <w:rsid w:val="00325D67"/>
    <w:rsid w:val="00333A8C"/>
    <w:rsid w:val="00352F8D"/>
    <w:rsid w:val="00354034"/>
    <w:rsid w:val="00355727"/>
    <w:rsid w:val="00355934"/>
    <w:rsid w:val="00355C4B"/>
    <w:rsid w:val="00356CDB"/>
    <w:rsid w:val="00356F40"/>
    <w:rsid w:val="00367805"/>
    <w:rsid w:val="00376C95"/>
    <w:rsid w:val="00392C54"/>
    <w:rsid w:val="00396F3B"/>
    <w:rsid w:val="003A04FE"/>
    <w:rsid w:val="003B0653"/>
    <w:rsid w:val="003B06A3"/>
    <w:rsid w:val="003C6D10"/>
    <w:rsid w:val="003E6B00"/>
    <w:rsid w:val="003F3AFF"/>
    <w:rsid w:val="004059EE"/>
    <w:rsid w:val="00413012"/>
    <w:rsid w:val="00426E72"/>
    <w:rsid w:val="004350D5"/>
    <w:rsid w:val="0044067A"/>
    <w:rsid w:val="0045002A"/>
    <w:rsid w:val="0045195B"/>
    <w:rsid w:val="00452115"/>
    <w:rsid w:val="004527ED"/>
    <w:rsid w:val="004532AE"/>
    <w:rsid w:val="0046021E"/>
    <w:rsid w:val="0046384C"/>
    <w:rsid w:val="00464421"/>
    <w:rsid w:val="00466CE1"/>
    <w:rsid w:val="00466D66"/>
    <w:rsid w:val="00477C57"/>
    <w:rsid w:val="00484820"/>
    <w:rsid w:val="00487B9E"/>
    <w:rsid w:val="00492C2B"/>
    <w:rsid w:val="004958F4"/>
    <w:rsid w:val="004A2358"/>
    <w:rsid w:val="004B70CD"/>
    <w:rsid w:val="004C0085"/>
    <w:rsid w:val="004D2016"/>
    <w:rsid w:val="004E7C20"/>
    <w:rsid w:val="004F11E7"/>
    <w:rsid w:val="005012B5"/>
    <w:rsid w:val="00501E01"/>
    <w:rsid w:val="005030C1"/>
    <w:rsid w:val="005239C4"/>
    <w:rsid w:val="00530641"/>
    <w:rsid w:val="00537187"/>
    <w:rsid w:val="00572322"/>
    <w:rsid w:val="00576D0F"/>
    <w:rsid w:val="00577B49"/>
    <w:rsid w:val="00586068"/>
    <w:rsid w:val="00594674"/>
    <w:rsid w:val="00596C7A"/>
    <w:rsid w:val="00597307"/>
    <w:rsid w:val="005A313F"/>
    <w:rsid w:val="005A5BA2"/>
    <w:rsid w:val="005C134B"/>
    <w:rsid w:val="005C26F6"/>
    <w:rsid w:val="005D17C2"/>
    <w:rsid w:val="005D41C4"/>
    <w:rsid w:val="005D7298"/>
    <w:rsid w:val="00604165"/>
    <w:rsid w:val="00605E3E"/>
    <w:rsid w:val="00606223"/>
    <w:rsid w:val="00610620"/>
    <w:rsid w:val="006151D1"/>
    <w:rsid w:val="00615488"/>
    <w:rsid w:val="00620C9D"/>
    <w:rsid w:val="00623144"/>
    <w:rsid w:val="00646664"/>
    <w:rsid w:val="0065032F"/>
    <w:rsid w:val="00661A90"/>
    <w:rsid w:val="0066739A"/>
    <w:rsid w:val="006812A9"/>
    <w:rsid w:val="00683A8E"/>
    <w:rsid w:val="006A1A5A"/>
    <w:rsid w:val="006A2991"/>
    <w:rsid w:val="006A5A5B"/>
    <w:rsid w:val="006A706C"/>
    <w:rsid w:val="006B0504"/>
    <w:rsid w:val="006B2829"/>
    <w:rsid w:val="006B2A88"/>
    <w:rsid w:val="006B50BC"/>
    <w:rsid w:val="006C721A"/>
    <w:rsid w:val="006D1EE9"/>
    <w:rsid w:val="006D1FBA"/>
    <w:rsid w:val="006D5F38"/>
    <w:rsid w:val="006E7D76"/>
    <w:rsid w:val="006F7C50"/>
    <w:rsid w:val="00700222"/>
    <w:rsid w:val="00704477"/>
    <w:rsid w:val="007058C6"/>
    <w:rsid w:val="007111E9"/>
    <w:rsid w:val="00727893"/>
    <w:rsid w:val="00734077"/>
    <w:rsid w:val="00734398"/>
    <w:rsid w:val="007420A1"/>
    <w:rsid w:val="00754C85"/>
    <w:rsid w:val="00757629"/>
    <w:rsid w:val="007663E2"/>
    <w:rsid w:val="00770D01"/>
    <w:rsid w:val="00773729"/>
    <w:rsid w:val="00775178"/>
    <w:rsid w:val="00777B94"/>
    <w:rsid w:val="00786FEB"/>
    <w:rsid w:val="007972E4"/>
    <w:rsid w:val="00797948"/>
    <w:rsid w:val="007A0D5A"/>
    <w:rsid w:val="007A40A7"/>
    <w:rsid w:val="007A5850"/>
    <w:rsid w:val="007C1555"/>
    <w:rsid w:val="007C3544"/>
    <w:rsid w:val="007C3643"/>
    <w:rsid w:val="007C755E"/>
    <w:rsid w:val="007D29B8"/>
    <w:rsid w:val="007F32D1"/>
    <w:rsid w:val="007F3CFA"/>
    <w:rsid w:val="00806518"/>
    <w:rsid w:val="00811D18"/>
    <w:rsid w:val="008126D2"/>
    <w:rsid w:val="008239EC"/>
    <w:rsid w:val="00853BCD"/>
    <w:rsid w:val="0085585B"/>
    <w:rsid w:val="00855DE5"/>
    <w:rsid w:val="00864B34"/>
    <w:rsid w:val="00871EFD"/>
    <w:rsid w:val="008734B4"/>
    <w:rsid w:val="00886201"/>
    <w:rsid w:val="008B1022"/>
    <w:rsid w:val="008E1A85"/>
    <w:rsid w:val="008F2470"/>
    <w:rsid w:val="0091547C"/>
    <w:rsid w:val="00924371"/>
    <w:rsid w:val="00932A31"/>
    <w:rsid w:val="0095277C"/>
    <w:rsid w:val="00977BA2"/>
    <w:rsid w:val="00982681"/>
    <w:rsid w:val="00996416"/>
    <w:rsid w:val="009A4B24"/>
    <w:rsid w:val="009B5C0A"/>
    <w:rsid w:val="009C17BD"/>
    <w:rsid w:val="009C7471"/>
    <w:rsid w:val="009D4AD0"/>
    <w:rsid w:val="009D56B8"/>
    <w:rsid w:val="009E52EF"/>
    <w:rsid w:val="009E633E"/>
    <w:rsid w:val="009F681E"/>
    <w:rsid w:val="00A00B85"/>
    <w:rsid w:val="00A02B93"/>
    <w:rsid w:val="00A06A23"/>
    <w:rsid w:val="00A11868"/>
    <w:rsid w:val="00A12AC9"/>
    <w:rsid w:val="00A12C0E"/>
    <w:rsid w:val="00A1695E"/>
    <w:rsid w:val="00A215CD"/>
    <w:rsid w:val="00A32268"/>
    <w:rsid w:val="00A377EF"/>
    <w:rsid w:val="00A51ABD"/>
    <w:rsid w:val="00A54926"/>
    <w:rsid w:val="00A62F6B"/>
    <w:rsid w:val="00A65F20"/>
    <w:rsid w:val="00A70924"/>
    <w:rsid w:val="00A82CCD"/>
    <w:rsid w:val="00A8714A"/>
    <w:rsid w:val="00A90817"/>
    <w:rsid w:val="00A90E80"/>
    <w:rsid w:val="00A935D3"/>
    <w:rsid w:val="00A93973"/>
    <w:rsid w:val="00A94BEC"/>
    <w:rsid w:val="00A95359"/>
    <w:rsid w:val="00A96478"/>
    <w:rsid w:val="00AA745D"/>
    <w:rsid w:val="00AB00FA"/>
    <w:rsid w:val="00AC0923"/>
    <w:rsid w:val="00AC56CC"/>
    <w:rsid w:val="00AE33E6"/>
    <w:rsid w:val="00AE7ECE"/>
    <w:rsid w:val="00AF6A2C"/>
    <w:rsid w:val="00B079EC"/>
    <w:rsid w:val="00B12F3C"/>
    <w:rsid w:val="00B20BA9"/>
    <w:rsid w:val="00B35D17"/>
    <w:rsid w:val="00B44181"/>
    <w:rsid w:val="00B558DA"/>
    <w:rsid w:val="00B662E6"/>
    <w:rsid w:val="00B74F29"/>
    <w:rsid w:val="00B9492D"/>
    <w:rsid w:val="00B94BC6"/>
    <w:rsid w:val="00BA0579"/>
    <w:rsid w:val="00BA065C"/>
    <w:rsid w:val="00BA345C"/>
    <w:rsid w:val="00BB42EB"/>
    <w:rsid w:val="00BC1103"/>
    <w:rsid w:val="00BC3621"/>
    <w:rsid w:val="00BC4502"/>
    <w:rsid w:val="00BD0728"/>
    <w:rsid w:val="00BD66C2"/>
    <w:rsid w:val="00BF1E58"/>
    <w:rsid w:val="00C00149"/>
    <w:rsid w:val="00C00C6C"/>
    <w:rsid w:val="00C0799F"/>
    <w:rsid w:val="00C11280"/>
    <w:rsid w:val="00C26C0D"/>
    <w:rsid w:val="00C367F9"/>
    <w:rsid w:val="00C408BA"/>
    <w:rsid w:val="00C464DC"/>
    <w:rsid w:val="00C57D9D"/>
    <w:rsid w:val="00C60148"/>
    <w:rsid w:val="00C744A8"/>
    <w:rsid w:val="00C74E13"/>
    <w:rsid w:val="00C770EA"/>
    <w:rsid w:val="00CA07D5"/>
    <w:rsid w:val="00CA3B57"/>
    <w:rsid w:val="00CA6ECD"/>
    <w:rsid w:val="00CB0156"/>
    <w:rsid w:val="00CC296E"/>
    <w:rsid w:val="00CC4038"/>
    <w:rsid w:val="00CD3229"/>
    <w:rsid w:val="00CE5569"/>
    <w:rsid w:val="00CF4E3C"/>
    <w:rsid w:val="00D0594F"/>
    <w:rsid w:val="00D11943"/>
    <w:rsid w:val="00D13798"/>
    <w:rsid w:val="00D1616C"/>
    <w:rsid w:val="00D2173B"/>
    <w:rsid w:val="00D248AE"/>
    <w:rsid w:val="00D25C43"/>
    <w:rsid w:val="00D26918"/>
    <w:rsid w:val="00D37318"/>
    <w:rsid w:val="00D4251A"/>
    <w:rsid w:val="00D4580C"/>
    <w:rsid w:val="00D53D2E"/>
    <w:rsid w:val="00D5403A"/>
    <w:rsid w:val="00D57725"/>
    <w:rsid w:val="00D60383"/>
    <w:rsid w:val="00D659F2"/>
    <w:rsid w:val="00D6743E"/>
    <w:rsid w:val="00D70F00"/>
    <w:rsid w:val="00D9155C"/>
    <w:rsid w:val="00DB6944"/>
    <w:rsid w:val="00DC1604"/>
    <w:rsid w:val="00DF5A04"/>
    <w:rsid w:val="00E01041"/>
    <w:rsid w:val="00E079BA"/>
    <w:rsid w:val="00E11BAF"/>
    <w:rsid w:val="00E12E60"/>
    <w:rsid w:val="00E17082"/>
    <w:rsid w:val="00E17810"/>
    <w:rsid w:val="00E21BE6"/>
    <w:rsid w:val="00E225D4"/>
    <w:rsid w:val="00E32765"/>
    <w:rsid w:val="00E353F0"/>
    <w:rsid w:val="00E36F7D"/>
    <w:rsid w:val="00E4305B"/>
    <w:rsid w:val="00E4370B"/>
    <w:rsid w:val="00E4475C"/>
    <w:rsid w:val="00E45421"/>
    <w:rsid w:val="00E657DA"/>
    <w:rsid w:val="00E67FC0"/>
    <w:rsid w:val="00E708B5"/>
    <w:rsid w:val="00E71039"/>
    <w:rsid w:val="00E9159A"/>
    <w:rsid w:val="00E92A4B"/>
    <w:rsid w:val="00E93577"/>
    <w:rsid w:val="00E93A4E"/>
    <w:rsid w:val="00E94497"/>
    <w:rsid w:val="00EA1A31"/>
    <w:rsid w:val="00EB0433"/>
    <w:rsid w:val="00EB46EC"/>
    <w:rsid w:val="00EB7072"/>
    <w:rsid w:val="00EC54B0"/>
    <w:rsid w:val="00ED763B"/>
    <w:rsid w:val="00EE6FD7"/>
    <w:rsid w:val="00EE7CD8"/>
    <w:rsid w:val="00EF3521"/>
    <w:rsid w:val="00F0233E"/>
    <w:rsid w:val="00F06D92"/>
    <w:rsid w:val="00F11F1D"/>
    <w:rsid w:val="00F1363F"/>
    <w:rsid w:val="00F216C9"/>
    <w:rsid w:val="00F226F2"/>
    <w:rsid w:val="00F3410C"/>
    <w:rsid w:val="00F42FF7"/>
    <w:rsid w:val="00F45455"/>
    <w:rsid w:val="00F601E2"/>
    <w:rsid w:val="00F62185"/>
    <w:rsid w:val="00F83DF7"/>
    <w:rsid w:val="00F900A9"/>
    <w:rsid w:val="00F9048C"/>
    <w:rsid w:val="00FC2850"/>
    <w:rsid w:val="00FC5357"/>
    <w:rsid w:val="00FD6735"/>
    <w:rsid w:val="00FE0AA3"/>
    <w:rsid w:val="00FE1A97"/>
    <w:rsid w:val="00FE7694"/>
    <w:rsid w:val="00FF13FD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0CF770"/>
  <w15:chartTrackingRefBased/>
  <w15:docId w15:val="{26EFB83A-A99E-4D60-8378-C7F5F843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E01"/>
  </w:style>
  <w:style w:type="paragraph" w:styleId="1">
    <w:name w:val="heading 1"/>
    <w:basedOn w:val="a"/>
    <w:next w:val="a"/>
    <w:link w:val="10"/>
    <w:qFormat/>
    <w:rsid w:val="00A939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1E01"/>
    <w:pPr>
      <w:jc w:val="center"/>
    </w:pPr>
    <w:rPr>
      <w:rFonts w:ascii="Arial" w:hAnsi="Arial"/>
      <w:b/>
    </w:rPr>
  </w:style>
  <w:style w:type="paragraph" w:styleId="a4">
    <w:name w:val="Body Text"/>
    <w:basedOn w:val="a"/>
    <w:rsid w:val="00501E01"/>
    <w:rPr>
      <w:rFonts w:ascii="Arial" w:hAnsi="Arial"/>
    </w:rPr>
  </w:style>
  <w:style w:type="table" w:styleId="a5">
    <w:name w:val="Table Grid"/>
    <w:basedOn w:val="a1"/>
    <w:rsid w:val="00501E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2F296E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2A5143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2A51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A5143"/>
    <w:rPr>
      <w:lang w:val="ru-RU" w:eastAsia="ru-RU" w:bidi="ar-SA"/>
    </w:rPr>
  </w:style>
  <w:style w:type="paragraph" w:customStyle="1" w:styleId="11">
    <w:name w:val="Знак Знак1 Знак Знак"/>
    <w:basedOn w:val="a"/>
    <w:rsid w:val="006B2A88"/>
    <w:pPr>
      <w:suppressAutoHyphens/>
    </w:pPr>
    <w:rPr>
      <w:rFonts w:ascii="Verdana" w:hAnsi="Verdana" w:cs="Verdana"/>
      <w:lang w:val="en-US" w:eastAsia="en-US"/>
    </w:rPr>
  </w:style>
  <w:style w:type="paragraph" w:customStyle="1" w:styleId="ConsNonformat">
    <w:name w:val="ConsNonformat"/>
    <w:rsid w:val="00A939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A93973"/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customStyle="1" w:styleId="12">
    <w:name w:val="Знак Знак1"/>
    <w:basedOn w:val="a"/>
    <w:rsid w:val="009E52EF"/>
    <w:pPr>
      <w:suppressAutoHyphens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BA05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BA0579"/>
    <w:rPr>
      <w:rFonts w:ascii="Segoe UI" w:hAnsi="Segoe UI" w:cs="Segoe UI"/>
      <w:sz w:val="18"/>
      <w:szCs w:val="18"/>
    </w:rPr>
  </w:style>
  <w:style w:type="character" w:styleId="ac">
    <w:name w:val="Hyperlink"/>
    <w:rsid w:val="00A00B8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A70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44181"/>
    <w:rPr>
      <w:sz w:val="16"/>
      <w:szCs w:val="16"/>
    </w:rPr>
  </w:style>
  <w:style w:type="paragraph" w:styleId="af">
    <w:name w:val="annotation text"/>
    <w:basedOn w:val="a"/>
    <w:link w:val="af0"/>
    <w:rsid w:val="00B44181"/>
  </w:style>
  <w:style w:type="character" w:customStyle="1" w:styleId="af0">
    <w:name w:val="Текст примечания Знак"/>
    <w:basedOn w:val="a0"/>
    <w:link w:val="af"/>
    <w:rsid w:val="00B44181"/>
  </w:style>
  <w:style w:type="paragraph" w:styleId="af1">
    <w:name w:val="annotation subject"/>
    <w:basedOn w:val="af"/>
    <w:next w:val="af"/>
    <w:link w:val="af2"/>
    <w:rsid w:val="00B44181"/>
    <w:rPr>
      <w:b/>
      <w:bCs/>
    </w:rPr>
  </w:style>
  <w:style w:type="character" w:customStyle="1" w:styleId="af2">
    <w:name w:val="Тема примечания Знак"/>
    <w:basedOn w:val="af0"/>
    <w:link w:val="af1"/>
    <w:rsid w:val="00B44181"/>
    <w:rPr>
      <w:b/>
      <w:bCs/>
    </w:rPr>
  </w:style>
  <w:style w:type="character" w:styleId="af3">
    <w:name w:val="FollowedHyperlink"/>
    <w:basedOn w:val="a0"/>
    <w:rsid w:val="000300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ztech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oztech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ups-grou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ps-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</vt:lpstr>
    </vt:vector>
  </TitlesOfParts>
  <Company/>
  <LinksUpToDate>false</LinksUpToDate>
  <CharactersWithSpaces>19358</CharactersWithSpaces>
  <SharedDoc>false</SharedDoc>
  <HLinks>
    <vt:vector size="12" baseType="variant">
      <vt:variant>
        <vt:i4>2883655</vt:i4>
      </vt:variant>
      <vt:variant>
        <vt:i4>3</vt:i4>
      </vt:variant>
      <vt:variant>
        <vt:i4>0</vt:i4>
      </vt:variant>
      <vt:variant>
        <vt:i4>5</vt:i4>
      </vt:variant>
      <vt:variant>
        <vt:lpwstr>mailto:info@ups-group.ru</vt:lpwstr>
      </vt:variant>
      <vt:variant>
        <vt:lpwstr/>
      </vt:variant>
      <vt:variant>
        <vt:i4>2883655</vt:i4>
      </vt:variant>
      <vt:variant>
        <vt:i4>0</vt:i4>
      </vt:variant>
      <vt:variant>
        <vt:i4>0</vt:i4>
      </vt:variant>
      <vt:variant>
        <vt:i4>5</vt:i4>
      </vt:variant>
      <vt:variant>
        <vt:lpwstr>mailto:info@ups-group.ru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</dc:title>
  <dc:subject/>
  <dc:creator>yarmak</dc:creator>
  <cp:keywords/>
  <dc:description/>
  <cp:lastModifiedBy>Соломкина Вероника Сергеевна</cp:lastModifiedBy>
  <cp:revision>5</cp:revision>
  <cp:lastPrinted>2017-02-20T05:22:00Z</cp:lastPrinted>
  <dcterms:created xsi:type="dcterms:W3CDTF">2022-08-26T13:39:00Z</dcterms:created>
  <dcterms:modified xsi:type="dcterms:W3CDTF">2022-08-26T13:41:00Z</dcterms:modified>
</cp:coreProperties>
</file>